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DB039" w14:textId="77777777" w:rsidR="009C285D" w:rsidRPr="009C285D" w:rsidRDefault="009C285D" w:rsidP="009C285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9C285D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«ДОРОЖНАЯ КАРТА» ПО РЕАЛИЗАЦИИ СИСТЕМЫ НАСТАВНИЧЕСТВА В ФОРМЕ «УЧИТЕЛЬ — УЧИТЕЛЬ»</w:t>
      </w:r>
    </w:p>
    <w:p w14:paraId="7FEE5CEF" w14:textId="77777777" w:rsidR="009C285D" w:rsidRPr="009C285D" w:rsidRDefault="009C285D" w:rsidP="009C285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 ГБОУ СОШ № 8 г. </w:t>
      </w:r>
      <w:r w:rsidRPr="009C285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о. Чапаевск Самарской области</w:t>
      </w:r>
    </w:p>
    <w:p w14:paraId="7670420B" w14:textId="39519A18" w:rsidR="009C285D" w:rsidRDefault="009C285D" w:rsidP="009C285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C285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 202</w:t>
      </w:r>
      <w:r w:rsidR="00487C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</w:t>
      </w:r>
      <w:r w:rsidRPr="009C285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–202</w:t>
      </w:r>
      <w:r w:rsidR="00487C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</w:t>
      </w:r>
      <w:r w:rsidRPr="009C285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учебный год</w:t>
      </w:r>
    </w:p>
    <w:p w14:paraId="4BA29EB3" w14:textId="77777777" w:rsidR="009C285D" w:rsidRPr="009C285D" w:rsidRDefault="009C285D" w:rsidP="009C285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2492"/>
        <w:gridCol w:w="2983"/>
        <w:gridCol w:w="4313"/>
        <w:gridCol w:w="1479"/>
        <w:gridCol w:w="3066"/>
      </w:tblGrid>
      <w:tr w:rsidR="009C285D" w:rsidRPr="009C285D" w14:paraId="20124C49" w14:textId="77777777" w:rsidTr="009C285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AF18DD" w14:textId="77777777" w:rsidR="009C285D" w:rsidRPr="009C285D" w:rsidRDefault="009C285D" w:rsidP="009C285D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5995FA" w14:textId="77777777" w:rsidR="009C285D" w:rsidRPr="009C285D" w:rsidRDefault="009C285D" w:rsidP="009C285D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этапа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DB5A6E" w14:textId="77777777" w:rsidR="009C285D" w:rsidRPr="009C285D" w:rsidRDefault="009C285D" w:rsidP="009C285D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291A29" w14:textId="77777777" w:rsidR="009C285D" w:rsidRPr="009C285D" w:rsidRDefault="009C285D" w:rsidP="009C285D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DD5577" w14:textId="77777777" w:rsidR="009C285D" w:rsidRPr="009C285D" w:rsidRDefault="009C285D" w:rsidP="009C285D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245D0B" w14:textId="77777777" w:rsidR="009C285D" w:rsidRPr="009C285D" w:rsidRDefault="009C285D" w:rsidP="009C285D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C285D" w:rsidRPr="009C285D" w14:paraId="545EFAA9" w14:textId="77777777" w:rsidTr="009C285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054576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46C1DE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условий для запуска программы наставничества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88412E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и систематизация имеющихся материалов по системе наставничества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397240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Знакомство с документами: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Изучение Распоряжения Министерства просвещения Российской Федерации № Р-145 от 25.12.2019 г. «Об утверждении методологии (целевой модели) наставничества обучающихся…».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Изучение Распоряжения Министерства образования и науки Самарской области от 18.01.2021 № 54-р «О региональной программе многофункционального наставничества педагогических работников в общеобразовательных организациях Самарской области».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Изучение Концепции развития наставничества в Российской Федерации на период до 2030 года.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 Ознакомление с шаблонами документов для наставничества.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E0FAB5" w14:textId="77777777" w:rsidR="009C285D" w:rsidRPr="009C285D" w:rsidRDefault="00914A6A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август 2026</w:t>
            </w:r>
            <w:r w:rsidR="009C285D"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FEDC87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школы, куратор по внедрению программы многофункционального наставничества</w:t>
            </w:r>
          </w:p>
        </w:tc>
      </w:tr>
      <w:tr w:rsidR="009C285D" w:rsidRPr="009C285D" w14:paraId="63EBED53" w14:textId="77777777" w:rsidTr="009C285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C31A82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DCC366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40CF2F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нормативной базы по реализации наставничества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592194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Издание приказа «Об организации наставничества в ГБОУ СОШ № 8 г. о. Чапаевск».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Разработка и утверждение Положения о наставничестве (актуализация при необходимости).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Разработка и утверждение «дорожной карты» внедрения системы наставничества.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 Назначение куратора внедрения многофункциональной модели наставничества (издание приказа).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6A0CFF" w14:textId="77777777" w:rsidR="009C285D" w:rsidRPr="009C285D" w:rsidRDefault="00914A6A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2026</w:t>
            </w:r>
            <w:r w:rsidR="009C285D"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81717F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школы, куратор по внедрению программы многофункционального наставничества</w:t>
            </w:r>
          </w:p>
        </w:tc>
      </w:tr>
      <w:tr w:rsidR="009C285D" w:rsidRPr="009C285D" w14:paraId="7551E8F9" w14:textId="77777777" w:rsidTr="009C285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FC8156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FAA792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Формирование базы наставников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FB521A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Выбор форм и программ наставничества исходя из потребностей и возможностей школы. 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Информирование педагогов о развитии наставничества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895C8D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Проведение мониторинга по выявлению предварительных запросов от потенциальных наставляемых и заинтересованных в наставничестве.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 Проведение совещания по вопросам реализации многофункциональной модели наставничества.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Выбор формы наставничества </w:t>
            </w:r>
            <w:r w:rsidRPr="009C2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«учитель — учитель»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 программ наставничества.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 Формирование и обновление банка программ по форме наставничества </w:t>
            </w:r>
            <w:r w:rsidRPr="009C2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«учитель — учитель»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5. Проведение педагогического совета.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6. Информирование на сайте школы.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7. Информирование внешней среды.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B07466" w14:textId="77777777" w:rsidR="009C285D" w:rsidRPr="009C285D" w:rsidRDefault="00914A6A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август — сентябрь 2026</w:t>
            </w:r>
            <w:r w:rsidR="009C285D"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6E4B76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школы, куратор по внедрению программы многофункционального наставничества</w:t>
            </w:r>
          </w:p>
        </w:tc>
      </w:tr>
      <w:tr w:rsidR="009C285D" w:rsidRPr="009C285D" w14:paraId="0071572D" w14:textId="77777777" w:rsidTr="009C285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638314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A88264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Формирование базы наставляемых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9EEDED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данных о наставниках и наставляемых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1A6E66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Формирование базы данных наставляемых из числа педагогов: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молодые специалисты (стаж до 3 лет);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вновь принятые педагоги;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педагоги, находящиеся в состоянии эмоционального выгорания;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педагоги, желающие овладеть современными технологиями, цифровыми навыками, ИКТ-компетенциями;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педагоги, испытывающие затруднения в организации учебно-воспитательного процесса.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Проведение анкетирования среди потенциальных наставников, желающих принять участие в программе наставничества.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Проведение мероприятия (круглый стол) для информирования и вовлечения потенциальных наставников.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09F59A" w14:textId="77777777" w:rsidR="009C285D" w:rsidRPr="009C285D" w:rsidRDefault="00914A6A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сентябрь 2026</w:t>
            </w:r>
            <w:r w:rsidR="009C285D"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1FF7C6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по внедрению программы многофункционального наставничества</w:t>
            </w:r>
          </w:p>
        </w:tc>
      </w:tr>
      <w:tr w:rsidR="009C285D" w:rsidRPr="009C285D" w14:paraId="2C1D8BD1" w14:textId="77777777" w:rsidTr="009C285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2A1093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CA85DC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Отбор наставников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7E1F93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наставников для работы с 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наставляемыми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8E3A0C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Подготовка методических материалов для сопровождения 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наставнической деятельности.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Проведение обучающего семинара для наставников по форме </w:t>
            </w:r>
            <w:r w:rsidRPr="009C2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«учитель — учитель»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Знакомство наставников с индивидуальными планами наставничества.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 Определение регламента встреч наставника и наставляемого (не реже 1 раза в две недели).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55AA90" w14:textId="77777777" w:rsidR="009C285D" w:rsidRPr="009C285D" w:rsidRDefault="00914A6A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сентябрь 2026</w:t>
            </w:r>
            <w:r w:rsidR="009C285D"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7D25BD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куратор по внедрению программы 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многофункционального наставничества</w:t>
            </w:r>
          </w:p>
        </w:tc>
      </w:tr>
      <w:tr w:rsidR="009C285D" w:rsidRPr="009C285D" w14:paraId="29852F0E" w14:textId="77777777" w:rsidTr="009C285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89A7B2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F3182E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Формирование наставнических пар / групп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F35F40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 наставников и наставляемых. Закрепление пар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99D91D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Анализ заполненных анкет потенциальных наставников и сопоставление данных с анкетами наставляемых.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Организация групповой встречи наставников и наставляемых.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Проведение анкетирования на предмет предпочитаемого наставника/наставляемого после завершения групповой встречи.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 Формирование наставнических пар/групп.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5. Издание приказа «О закреплении наставничества».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6. Составление планов индивидуального развития наставляемых, индивидуальных траекторий профессионального роста.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2B1696" w14:textId="77777777" w:rsidR="009C285D" w:rsidRPr="009C285D" w:rsidRDefault="00914A6A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сентябрь — октябрь 2026</w:t>
            </w:r>
            <w:r w:rsidR="009C285D"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0E454B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по внедрению программы многофункционального наставничества</w:t>
            </w:r>
          </w:p>
        </w:tc>
      </w:tr>
      <w:tr w:rsidR="009C285D" w:rsidRPr="009C285D" w14:paraId="18BB9595" w14:textId="77777777" w:rsidTr="009C285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6AF9A2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F7BBFB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и осуществление работы наставнических пар / групп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F35709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комплекса последовательных встреч наставников и наставляемых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5EDFB8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Проведение встречи-планирования рабочего процесса в рамках программы наставничества с наставником и наставляемым.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Регулярные встречи наставника и наставляемого (не реже 1 раза в две недели).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Посещение и взаимопосещение уроков и внеурочных занятий.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4. Совместная подготовка к урокам, родительским собраниям, 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внеклассным мероприятиям.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5. Участие наставляемых в методических семинарах, круглых столах, работе методических объединений.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6. Помощь в подготовке к аттестации (при необходимости).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7. Помощь в подготовке к участию в профессиональных конкурсах.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8. Ведение документации по наставничеству.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B95B9B" w14:textId="77777777" w:rsidR="009C285D" w:rsidRPr="009C285D" w:rsidRDefault="00914A6A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2026–2027</w:t>
            </w:r>
            <w:r w:rsidR="009C285D"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учебный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FC00E9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Наставники, наставляемые, куратор по внедрению программы многофункционального наставничества</w:t>
            </w:r>
          </w:p>
        </w:tc>
      </w:tr>
      <w:tr w:rsidR="009C285D" w:rsidRPr="009C285D" w14:paraId="4088A0BB" w14:textId="77777777" w:rsidTr="009C285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662BAD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A685AE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634B8A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текущего контроля достижения планируемых результатов наставниками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55B31D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Анкетирование.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Форматы анкет обратной связи для промежуточной оценки.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Проведение промежуточного мониторинга эффективности наставничества.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 Анализ выполнения индивидуальных планов наставничества.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C55266" w14:textId="77777777" w:rsidR="009C285D" w:rsidRPr="009C285D" w:rsidRDefault="00914A6A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2027</w:t>
            </w:r>
            <w:r w:rsidR="009C285D"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F6FE5B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по внедрению программы многофункционального наставничества</w:t>
            </w:r>
          </w:p>
        </w:tc>
      </w:tr>
      <w:tr w:rsidR="009C285D" w:rsidRPr="009C285D" w14:paraId="5CA78961" w14:textId="77777777" w:rsidTr="009C285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8AFE33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46C351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Завершение наставничества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BFDDA1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Отчёты по итогам наставнической программы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A65635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Проведение мониторинга личной удовлетворённости участием в программе наставничества.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Проведение мониторинга качества реализации программы наставничества.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Мониторинг и оценка влияния программ на всех участников.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 Подготовка итоговых отчётов наставников.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5. Проведение итогового мероприятия (круглый стол, семинар) по обмену опытом наставнической деятельности.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6. Формирование аналитической справки по результатам реализации программы наставничества </w:t>
            </w:r>
            <w:r w:rsidRPr="009C2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«учитель — учитель»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461EAB" w14:textId="77777777" w:rsidR="009C285D" w:rsidRPr="009C285D" w:rsidRDefault="00914A6A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2027</w:t>
            </w:r>
            <w:r w:rsidR="009C285D"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138A25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школы, куратор по внедрению программы многофункционального наставничества</w:t>
            </w:r>
          </w:p>
        </w:tc>
      </w:tr>
      <w:tr w:rsidR="009C285D" w:rsidRPr="009C285D" w14:paraId="0824682A" w14:textId="77777777" w:rsidTr="009C285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4E2336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A98158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D3E5AF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Мотивация и 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поощрение наставников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1F46D0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Приказ о поощрении участников 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наставнической деятельности.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Благодарственные письма партнёрам.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Издание приказа «О проведении итогового мероприятия в рамках реализации наставничества».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 Публикация результатов программы наставничества, лучших наставников, информации на сайтах школы и организаций-партнёров.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5. Выдвижение лучших наставников на конкурсы профессионального мастерства муниципального и регионального уровней.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6. Установление стимулирующих выплат в соответствии с локальными актами школы.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EC640A" w14:textId="77777777" w:rsidR="009C285D" w:rsidRPr="009C285D" w:rsidRDefault="00914A6A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2027</w:t>
            </w:r>
            <w:r w:rsidR="009C285D"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C6C299" w14:textId="77777777" w:rsidR="009C285D" w:rsidRPr="009C285D" w:rsidRDefault="009C285D" w:rsidP="009C2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Директор школы, куратор </w:t>
            </w:r>
            <w:r w:rsidRPr="009C2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внедрению программы многофункционального наставничества</w:t>
            </w:r>
          </w:p>
        </w:tc>
      </w:tr>
    </w:tbl>
    <w:p w14:paraId="77BCBB0B" w14:textId="77777777" w:rsidR="009C285D" w:rsidRDefault="009C285D" w:rsidP="009C285D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E608025" w14:textId="77777777" w:rsidR="009C285D" w:rsidRDefault="009C285D" w:rsidP="009C285D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720DBB0" w14:textId="77777777" w:rsidR="009C285D" w:rsidRDefault="009C285D" w:rsidP="009C285D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298DD62" w14:textId="77777777" w:rsidR="009C285D" w:rsidRDefault="009C285D" w:rsidP="009C285D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C285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Приложение </w:t>
      </w:r>
    </w:p>
    <w:p w14:paraId="7D71C88C" w14:textId="77777777" w:rsidR="009C285D" w:rsidRPr="009C285D" w:rsidRDefault="009C285D" w:rsidP="009C285D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C285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отчёта наставника</w:t>
      </w:r>
    </w:p>
    <w:p w14:paraId="11279BCC" w14:textId="77777777" w:rsidR="009C285D" w:rsidRPr="009C285D" w:rsidRDefault="009C285D" w:rsidP="009C285D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C28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ФИО наставника:</w:t>
      </w:r>
      <w:r w:rsidRPr="009C28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______________________________</w:t>
      </w:r>
    </w:p>
    <w:p w14:paraId="37909B2E" w14:textId="77777777" w:rsidR="009C285D" w:rsidRPr="009C285D" w:rsidRDefault="009C285D" w:rsidP="009C285D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C28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ФИО наставляемого:</w:t>
      </w:r>
      <w:r w:rsidRPr="009C28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______________________________</w:t>
      </w:r>
    </w:p>
    <w:p w14:paraId="419E04C9" w14:textId="77777777" w:rsidR="009C285D" w:rsidRPr="009C285D" w:rsidRDefault="009C285D" w:rsidP="009C285D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C28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Период наставничества:</w:t>
      </w:r>
      <w:r w:rsidRPr="009C28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______________________________</w:t>
      </w:r>
    </w:p>
    <w:p w14:paraId="662A5B06" w14:textId="77777777" w:rsidR="009C285D" w:rsidRPr="009C285D" w:rsidRDefault="009C285D" w:rsidP="009C285D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C28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Краткая характеристика наставляемого на начало периода:</w:t>
      </w:r>
      <w:r w:rsidRPr="009C28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______________________________</w:t>
      </w:r>
    </w:p>
    <w:p w14:paraId="01F2E461" w14:textId="77777777" w:rsidR="009C285D" w:rsidRPr="009C285D" w:rsidRDefault="009C285D" w:rsidP="009C285D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C28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Основные направления работы:</w:t>
      </w:r>
      <w:r w:rsidRPr="009C28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______________________________</w:t>
      </w:r>
    </w:p>
    <w:p w14:paraId="5E2FFFA1" w14:textId="77777777" w:rsidR="009C285D" w:rsidRPr="009C285D" w:rsidRDefault="009C285D" w:rsidP="009C285D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C28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Проведённые мероприятия:</w:t>
      </w:r>
      <w:r w:rsidRPr="009C28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______________________________</w:t>
      </w:r>
    </w:p>
    <w:p w14:paraId="726EABA3" w14:textId="77777777" w:rsidR="009C285D" w:rsidRPr="009C285D" w:rsidRDefault="009C285D" w:rsidP="009C285D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C28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Достигнутые результаты:</w:t>
      </w:r>
      <w:r w:rsidRPr="009C28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______________________________</w:t>
      </w:r>
    </w:p>
    <w:p w14:paraId="1ABB8F7E" w14:textId="77777777" w:rsidR="009C285D" w:rsidRPr="009C285D" w:rsidRDefault="009C285D" w:rsidP="009C285D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C28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Проблемы и трудности:</w:t>
      </w:r>
      <w:r w:rsidRPr="009C28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______________________________</w:t>
      </w:r>
    </w:p>
    <w:p w14:paraId="287C913E" w14:textId="77777777" w:rsidR="009C285D" w:rsidRPr="009C285D" w:rsidRDefault="009C285D" w:rsidP="009C285D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C28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Рекомендации на следующий период:</w:t>
      </w:r>
      <w:r w:rsidRPr="009C28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______________________________</w:t>
      </w:r>
    </w:p>
    <w:p w14:paraId="4DDCC167" w14:textId="77777777" w:rsidR="009C285D" w:rsidRPr="009C285D" w:rsidRDefault="009C285D" w:rsidP="009C285D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C28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Оценка работы наставляемого:</w:t>
      </w:r>
      <w:r w:rsidRPr="009C28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______________________________</w:t>
      </w:r>
    </w:p>
    <w:p w14:paraId="28F46A01" w14:textId="77777777" w:rsidR="009C285D" w:rsidRPr="009C285D" w:rsidRDefault="009C285D" w:rsidP="009C285D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C28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Дата:</w:t>
      </w:r>
      <w:r w:rsidRPr="009C28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 </w:t>
      </w:r>
      <w:r w:rsidRPr="009C285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Подпись:</w:t>
      </w:r>
      <w:r w:rsidRPr="009C28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</w:t>
      </w:r>
    </w:p>
    <w:p w14:paraId="43937D2F" w14:textId="77777777" w:rsidR="009C285D" w:rsidRDefault="009C285D">
      <w:pPr>
        <w:rPr>
          <w:rFonts w:ascii="Times New Roman" w:hAnsi="Times New Roman" w:cs="Times New Roman"/>
          <w:sz w:val="24"/>
          <w:szCs w:val="24"/>
        </w:rPr>
        <w:sectPr w:rsidR="009C285D" w:rsidSect="006B51D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0C363F3B" w14:textId="77777777" w:rsidR="001166D9" w:rsidRPr="009C285D" w:rsidRDefault="001166D9">
      <w:pPr>
        <w:rPr>
          <w:rFonts w:ascii="Times New Roman" w:hAnsi="Times New Roman" w:cs="Times New Roman"/>
          <w:sz w:val="24"/>
          <w:szCs w:val="24"/>
        </w:rPr>
      </w:pPr>
    </w:p>
    <w:sectPr w:rsidR="001166D9" w:rsidRPr="009C285D" w:rsidSect="009C285D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56136"/>
    <w:multiLevelType w:val="multilevel"/>
    <w:tmpl w:val="4AD40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39D"/>
    <w:rsid w:val="000E3D66"/>
    <w:rsid w:val="001166D9"/>
    <w:rsid w:val="00487CB0"/>
    <w:rsid w:val="006B51D5"/>
    <w:rsid w:val="00914A6A"/>
    <w:rsid w:val="0099139D"/>
    <w:rsid w:val="009C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A6908"/>
  <w15:docId w15:val="{CEB044F4-AAD3-45CB-82F6-DEA99B1D2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3D66"/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8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9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1106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COS_13</dc:creator>
  <cp:keywords/>
  <dc:description/>
  <cp:lastModifiedBy>Arina Lukinova</cp:lastModifiedBy>
  <cp:revision>7</cp:revision>
  <cp:lastPrinted>2026-10-06T06:58:00Z</cp:lastPrinted>
  <dcterms:created xsi:type="dcterms:W3CDTF">2026-10-04T04:49:00Z</dcterms:created>
  <dcterms:modified xsi:type="dcterms:W3CDTF">2026-10-10T10:56:00Z</dcterms:modified>
</cp:coreProperties>
</file>