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4A" w:rsidRDefault="0027144A" w:rsidP="0027144A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общеобразовательное учреждение Самарской области </w:t>
      </w:r>
    </w:p>
    <w:p w:rsidR="0027144A" w:rsidRDefault="0027144A" w:rsidP="0027144A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средняя общеобразовательная школа № 8 </w:t>
      </w:r>
    </w:p>
    <w:p w:rsidR="0027144A" w:rsidRDefault="0027144A" w:rsidP="0027144A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городского округа Чапаевск Самарской области</w:t>
      </w:r>
    </w:p>
    <w:p w:rsidR="0027144A" w:rsidRDefault="0027144A" w:rsidP="0027144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Calibri"/>
          <w:b/>
          <w:color w:val="00000A"/>
          <w:sz w:val="56"/>
          <w:szCs w:val="56"/>
        </w:rPr>
      </w:pPr>
      <w:r>
        <w:rPr>
          <w:rFonts w:ascii="Times New Roman" w:eastAsia="DejaVu Sans" w:hAnsi="Times New Roman" w:cs="Calibri"/>
          <w:b/>
          <w:color w:val="00000A"/>
          <w:sz w:val="56"/>
          <w:szCs w:val="56"/>
        </w:rPr>
        <w:t>Анализ  воспитательной  работы</w:t>
      </w:r>
    </w:p>
    <w:p w:rsidR="0027144A" w:rsidRDefault="0027144A" w:rsidP="0027144A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Calibri"/>
          <w:b/>
          <w:color w:val="00000A"/>
          <w:sz w:val="56"/>
          <w:szCs w:val="56"/>
        </w:rPr>
      </w:pPr>
      <w:r>
        <w:rPr>
          <w:rFonts w:ascii="Times New Roman" w:eastAsia="DejaVu Sans" w:hAnsi="Times New Roman" w:cs="Calibri"/>
          <w:b/>
          <w:color w:val="00000A"/>
          <w:sz w:val="56"/>
          <w:szCs w:val="56"/>
        </w:rPr>
        <w:t>ГБОУ СОШ №8</w:t>
      </w:r>
    </w:p>
    <w:p w:rsidR="0027144A" w:rsidRDefault="0027144A" w:rsidP="0027144A">
      <w:pPr>
        <w:tabs>
          <w:tab w:val="left" w:pos="709"/>
        </w:tabs>
        <w:suppressAutoHyphens/>
        <w:spacing w:after="0"/>
        <w:jc w:val="center"/>
        <w:rPr>
          <w:rFonts w:ascii="Calibri" w:eastAsia="DejaVu Sans" w:hAnsi="Calibri" w:cs="Calibri"/>
          <w:color w:val="00000A"/>
          <w:sz w:val="56"/>
          <w:szCs w:val="56"/>
        </w:rPr>
      </w:pPr>
      <w:r>
        <w:rPr>
          <w:rFonts w:ascii="Times New Roman" w:eastAsia="DejaVu Sans" w:hAnsi="Times New Roman" w:cs="Calibri"/>
          <w:b/>
          <w:color w:val="00000A"/>
          <w:sz w:val="56"/>
          <w:szCs w:val="56"/>
        </w:rPr>
        <w:t>2023-2024 учебный год</w:t>
      </w:r>
    </w:p>
    <w:p w:rsidR="0027144A" w:rsidRDefault="0027144A" w:rsidP="0027144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144A" w:rsidRDefault="0027144A" w:rsidP="0027144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center"/>
        <w:rPr>
          <w:b/>
          <w:iCs/>
          <w:color w:val="FF0000"/>
          <w:sz w:val="28"/>
          <w:szCs w:val="28"/>
        </w:rPr>
      </w:pPr>
    </w:p>
    <w:p w:rsidR="0027144A" w:rsidRDefault="0027144A" w:rsidP="0027144A">
      <w:pPr>
        <w:pStyle w:val="af0"/>
        <w:rPr>
          <w:rFonts w:ascii="Times New Roman" w:hAnsi="Times New Roman"/>
          <w:b/>
          <w:iCs/>
          <w:color w:val="FF0000"/>
        </w:rPr>
      </w:pPr>
    </w:p>
    <w:p w:rsidR="0027144A" w:rsidRDefault="0027144A" w:rsidP="00D23217">
      <w:pPr>
        <w:pStyle w:val="af0"/>
        <w:ind w:firstLine="567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2024г.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Цель анализа: </w:t>
      </w:r>
      <w:r>
        <w:rPr>
          <w:rFonts w:ascii="Times New Roman" w:hAnsi="Times New Roman"/>
          <w:iCs/>
        </w:rPr>
        <w:t>определение качества воспитательной работы и степени реализации программы и плана воспитательной работы ГБОУ СОШ№8 г.о</w:t>
      </w:r>
      <w:proofErr w:type="gramStart"/>
      <w:r>
        <w:rPr>
          <w:rFonts w:ascii="Times New Roman" w:hAnsi="Times New Roman"/>
          <w:iCs/>
        </w:rPr>
        <w:t>.Ч</w:t>
      </w:r>
      <w:proofErr w:type="gramEnd"/>
      <w:r>
        <w:rPr>
          <w:rFonts w:ascii="Times New Roman" w:hAnsi="Times New Roman"/>
          <w:iCs/>
        </w:rPr>
        <w:t>апаевск за 2023-24 учебный год.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Анализ воспитательной работы школы состоит из пяти частей:</w:t>
      </w:r>
    </w:p>
    <w:p w:rsidR="0027144A" w:rsidRDefault="0027144A" w:rsidP="0027144A">
      <w:pPr>
        <w:pStyle w:val="af0"/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Краткая характеристика воспитательной работы школы.</w:t>
      </w:r>
    </w:p>
    <w:p w:rsidR="0027144A" w:rsidRDefault="0027144A" w:rsidP="0027144A">
      <w:pPr>
        <w:pStyle w:val="af0"/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Кадровый состав воспитательной службы школы.</w:t>
      </w:r>
    </w:p>
    <w:p w:rsidR="0027144A" w:rsidRDefault="0027144A" w:rsidP="0027144A">
      <w:pPr>
        <w:pStyle w:val="af0"/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Методическая деятельность по воспитательной работе.</w:t>
      </w:r>
    </w:p>
    <w:p w:rsidR="0027144A" w:rsidRDefault="0027144A" w:rsidP="0027144A">
      <w:pPr>
        <w:pStyle w:val="af0"/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Степень реализации плана воспитательной работы.</w:t>
      </w:r>
    </w:p>
    <w:p w:rsidR="0027144A" w:rsidRDefault="0027144A" w:rsidP="0027144A">
      <w:pPr>
        <w:pStyle w:val="af0"/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27144A" w:rsidRDefault="0027144A" w:rsidP="0027144A">
      <w:pPr>
        <w:pStyle w:val="af0"/>
        <w:ind w:left="360"/>
        <w:jc w:val="both"/>
        <w:rPr>
          <w:rFonts w:ascii="Times New Roman" w:hAnsi="Times New Roman"/>
          <w:iCs/>
        </w:rPr>
      </w:pP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>1. Краткая характеристика воспитательной работы школы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Воспитательная работа в школе в 2023-2024 учебном году организовывалась в соответствии со следующими </w:t>
      </w:r>
      <w:r>
        <w:rPr>
          <w:rFonts w:ascii="Times New Roman" w:hAnsi="Times New Roman"/>
        </w:rPr>
        <w:t xml:space="preserve">нормативными документами: </w:t>
      </w:r>
    </w:p>
    <w:p w:rsidR="0027144A" w:rsidRDefault="0027144A" w:rsidP="0027144A">
      <w:pPr>
        <w:pStyle w:val="af0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№ 304-ФЗ от 31 июля 2020 г.  «О внесении изменений в Федеральный закон «Об образовании в Российской Федерации» по вопросам воспитания обучающихся»</w:t>
      </w:r>
    </w:p>
    <w:p w:rsidR="0027144A" w:rsidRDefault="0027144A" w:rsidP="0027144A">
      <w:pPr>
        <w:pStyle w:val="af0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Письмом Министерства просвещения Российской Федерации от 04.08.2020 №ДГ-1249/06 «О внедрении примерной программы воспитания» </w:t>
      </w:r>
    </w:p>
    <w:p w:rsidR="0027144A" w:rsidRDefault="0027144A" w:rsidP="0027144A">
      <w:pPr>
        <w:pStyle w:val="af0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Распоряжением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 </w:t>
      </w:r>
    </w:p>
    <w:p w:rsidR="0027144A" w:rsidRDefault="0027144A" w:rsidP="0027144A">
      <w:pPr>
        <w:pStyle w:val="af0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Приказом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27144A" w:rsidRDefault="0027144A" w:rsidP="0027144A">
      <w:pPr>
        <w:pStyle w:val="af0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Программой воспитания </w:t>
      </w:r>
      <w:r>
        <w:rPr>
          <w:rFonts w:ascii="Times New Roman" w:hAnsi="Times New Roman"/>
          <w:iCs/>
        </w:rPr>
        <w:t xml:space="preserve">ГБОУ СОШ №8 </w:t>
      </w:r>
      <w:r>
        <w:rPr>
          <w:rFonts w:ascii="Times New Roman" w:hAnsi="Times New Roman"/>
        </w:rPr>
        <w:t>на 2023 – 2024 год и Календарным планом воспитательной работы школы на 2023-2024 учебный год.</w:t>
      </w:r>
    </w:p>
    <w:p w:rsidR="0027144A" w:rsidRPr="0027144A" w:rsidRDefault="0027144A" w:rsidP="002714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144A">
        <w:rPr>
          <w:rFonts w:ascii="Times New Roman" w:hAnsi="Times New Roman"/>
          <w:iCs/>
          <w:sz w:val="24"/>
          <w:szCs w:val="24"/>
        </w:rPr>
        <w:t>На основании рабочей программы воспитания школы классные руководители, социальный педагог, педагог-психолог, педагог-организатор и др. разрабатывали свои рабочие документы. Воспитательная работа школы велась в рамках методической темы школы: «</w:t>
      </w:r>
      <w:r w:rsidRPr="0027144A">
        <w:rPr>
          <w:rFonts w:ascii="Times New Roman" w:hAnsi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реализации ФГОС</w:t>
      </w:r>
      <w:r w:rsidRPr="0027144A">
        <w:rPr>
          <w:rFonts w:ascii="Times New Roman" w:hAnsi="Times New Roman"/>
          <w:iCs/>
          <w:sz w:val="24"/>
          <w:szCs w:val="24"/>
        </w:rPr>
        <w:t xml:space="preserve">». Контроль проходил в соответствии с планом </w:t>
      </w:r>
      <w:proofErr w:type="spellStart"/>
      <w:r>
        <w:rPr>
          <w:rFonts w:ascii="Times New Roman" w:hAnsi="Times New Roman"/>
          <w:iCs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контроля на 2023-24</w:t>
      </w:r>
      <w:r w:rsidRPr="0027144A">
        <w:rPr>
          <w:rFonts w:ascii="Times New Roman" w:hAnsi="Times New Roman"/>
          <w:iCs/>
          <w:sz w:val="24"/>
          <w:szCs w:val="24"/>
        </w:rPr>
        <w:t xml:space="preserve"> учебный год.</w:t>
      </w:r>
    </w:p>
    <w:p w:rsidR="0027144A" w:rsidRPr="0027144A" w:rsidRDefault="0027144A" w:rsidP="0027144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144A">
        <w:rPr>
          <w:rFonts w:ascii="Times New Roman" w:hAnsi="Times New Roman"/>
          <w:b/>
          <w:bCs/>
          <w:iCs/>
          <w:sz w:val="24"/>
          <w:szCs w:val="24"/>
        </w:rPr>
        <w:t xml:space="preserve">Цель </w:t>
      </w:r>
      <w:r w:rsidRPr="0027144A">
        <w:rPr>
          <w:rFonts w:ascii="Times New Roman" w:hAnsi="Times New Roman"/>
          <w:iCs/>
          <w:sz w:val="24"/>
          <w:szCs w:val="24"/>
        </w:rPr>
        <w:t xml:space="preserve">воспитательной работы школы в 2023-24 учебном году: </w:t>
      </w:r>
      <w:r w:rsidRPr="0027144A">
        <w:rPr>
          <w:rFonts w:ascii="Times New Roman" w:hAnsi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7144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27144A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</w:t>
      </w:r>
      <w:proofErr w:type="gramEnd"/>
      <w:r w:rsidRPr="0027144A">
        <w:rPr>
          <w:rFonts w:ascii="Times New Roman" w:hAnsi="Times New Roman"/>
          <w:sz w:val="24"/>
          <w:szCs w:val="24"/>
        </w:rPr>
        <w:t xml:space="preserve">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Для достижения цели школа ставила перед собой следующие </w:t>
      </w:r>
      <w:r>
        <w:rPr>
          <w:rFonts w:ascii="Times New Roman" w:hAnsi="Times New Roman"/>
          <w:b/>
          <w:bCs/>
          <w:iCs/>
        </w:rPr>
        <w:t>задачи</w:t>
      </w:r>
      <w:r>
        <w:rPr>
          <w:rFonts w:ascii="Times New Roman" w:hAnsi="Times New Roman"/>
          <w:iCs/>
        </w:rPr>
        <w:t>:</w:t>
      </w:r>
    </w:p>
    <w:p w:rsidR="0027144A" w:rsidRPr="00C549A3" w:rsidRDefault="0027144A" w:rsidP="0027144A">
      <w:pPr>
        <w:pStyle w:val="af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49A3">
        <w:rPr>
          <w:rFonts w:ascii="Times New Roman" w:hAnsi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7144A" w:rsidRPr="00C549A3" w:rsidRDefault="0027144A" w:rsidP="0027144A">
      <w:pPr>
        <w:pStyle w:val="af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49A3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личностных отношений к этим нормам, ценностям, традициям (их освоение, принятие); </w:t>
      </w:r>
    </w:p>
    <w:p w:rsidR="0027144A" w:rsidRPr="00C549A3" w:rsidRDefault="0027144A" w:rsidP="0027144A">
      <w:pPr>
        <w:pStyle w:val="af1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49A3"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C549A3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549A3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27144A" w:rsidRPr="00C549A3" w:rsidRDefault="0027144A" w:rsidP="0027144A">
      <w:pPr>
        <w:pStyle w:val="af1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49A3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</w:t>
      </w:r>
      <w:r>
        <w:rPr>
          <w:rFonts w:ascii="Times New Roman" w:hAnsi="Times New Roman"/>
          <w:sz w:val="24"/>
          <w:szCs w:val="24"/>
        </w:rPr>
        <w:t xml:space="preserve"> НОО, ФГОС ООО, ФГОС СОО </w:t>
      </w:r>
      <w:r w:rsidRPr="00C549A3">
        <w:rPr>
          <w:rFonts w:ascii="Times New Roman" w:hAnsi="Times New Roman"/>
          <w:sz w:val="24"/>
          <w:szCs w:val="24"/>
        </w:rPr>
        <w:t xml:space="preserve">через готовность обучающихся к саморазвитию, самостоятельности и личностному самоопределению, ценность самостоятельности и инициативы, наличие мотивации к целенаправленной социально значимой деятельности, </w:t>
      </w:r>
      <w:proofErr w:type="spellStart"/>
      <w:r w:rsidRPr="00C549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549A3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 жизни в целом. </w:t>
      </w:r>
      <w:proofErr w:type="gramEnd"/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Процесс воспитания в образовательной организации основывался на следующих принципах взаимодействия педагогов и школьников:</w:t>
      </w:r>
    </w:p>
    <w:p w:rsidR="0027144A" w:rsidRDefault="0027144A" w:rsidP="0027144A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7144A" w:rsidRDefault="0027144A" w:rsidP="0027144A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proofErr w:type="gramStart"/>
      <w:r>
        <w:rPr>
          <w:rFonts w:ascii="Times New Roman" w:hAnsi="Times New Roman"/>
          <w:iCs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27144A" w:rsidRDefault="0027144A" w:rsidP="0027144A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7144A" w:rsidRDefault="0027144A" w:rsidP="0027144A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27144A" w:rsidRDefault="0027144A" w:rsidP="0027144A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системность, целесообразность и не шаблонность воспитания как условия его эффективности.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 основе воспитательной системы школы лежит совместная творческая деятельность детей и взрослых по направлениям программ духовно-нравственного развития, воспитания и социализации школьников: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гражданско-патриотическое;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духовно-нравственное;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социокультурное</w:t>
      </w:r>
      <w:proofErr w:type="spellEnd"/>
      <w:r>
        <w:rPr>
          <w:rFonts w:ascii="Times New Roman" w:hAnsi="Times New Roman"/>
          <w:iCs/>
        </w:rPr>
        <w:t>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proofErr w:type="gramStart"/>
      <w:r>
        <w:rPr>
          <w:rFonts w:ascii="Times New Roman" w:hAnsi="Times New Roman"/>
          <w:iCs/>
        </w:rPr>
        <w:t>правовое</w:t>
      </w:r>
      <w:proofErr w:type="gramEnd"/>
      <w:r>
        <w:rPr>
          <w:rFonts w:ascii="Times New Roman" w:hAnsi="Times New Roman"/>
          <w:iCs/>
        </w:rPr>
        <w:t xml:space="preserve"> и культура безопасности;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экологическое;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интеллектуальное;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здоровьесберегающее</w:t>
      </w:r>
      <w:proofErr w:type="spellEnd"/>
      <w:r>
        <w:rPr>
          <w:rFonts w:ascii="Times New Roman" w:hAnsi="Times New Roman"/>
          <w:iCs/>
        </w:rPr>
        <w:t>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трудовое;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воспитание семейных ценностей;</w:t>
      </w:r>
    </w:p>
    <w:p w:rsidR="0027144A" w:rsidRDefault="0027144A" w:rsidP="0027144A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коммуникативное.</w:t>
      </w:r>
    </w:p>
    <w:p w:rsidR="0027144A" w:rsidRDefault="0027144A" w:rsidP="0027144A">
      <w:pPr>
        <w:pStyle w:val="a8"/>
        <w:spacing w:line="276" w:lineRule="auto"/>
        <w:ind w:right="115"/>
        <w:rPr>
          <w:sz w:val="24"/>
          <w:szCs w:val="24"/>
        </w:rPr>
      </w:pPr>
      <w:r>
        <w:rPr>
          <w:iCs/>
          <w:sz w:val="24"/>
          <w:szCs w:val="24"/>
        </w:rPr>
        <w:t xml:space="preserve">Данные направления воспитательной работы реализовывались через </w:t>
      </w:r>
      <w:r>
        <w:rPr>
          <w:sz w:val="24"/>
          <w:szCs w:val="24"/>
        </w:rPr>
        <w:t>соответствующие модули: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pacing w:val="112"/>
          <w:sz w:val="24"/>
          <w:szCs w:val="24"/>
        </w:rPr>
        <w:t>«</w:t>
      </w:r>
      <w:r>
        <w:rPr>
          <w:sz w:val="24"/>
          <w:szCs w:val="24"/>
        </w:rPr>
        <w:t>Урочная деятельность»,</w:t>
      </w:r>
    </w:p>
    <w:p w:rsidR="0027144A" w:rsidRP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Внеурочная деятельность»,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«Основные школьные дела»,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«Классное руководство»,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 xml:space="preserve">«Внешкольные мероприятия», 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lastRenderedPageBreak/>
        <w:t>«Организация предметно-пространственной среды»,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 xml:space="preserve">«Детские общественные объединения», 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«Взаимодействие с родителями»,</w:t>
      </w:r>
    </w:p>
    <w:p w:rsidR="0027144A" w:rsidRP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«Самоуправление»,</w:t>
      </w:r>
    </w:p>
    <w:p w:rsidR="0027144A" w:rsidRP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«Профилактика и безопасность»,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«Социальное партнерство»,</w:t>
      </w:r>
    </w:p>
    <w:p w:rsidR="0027144A" w:rsidRDefault="0027144A" w:rsidP="0027144A">
      <w:pPr>
        <w:pStyle w:val="a8"/>
        <w:numPr>
          <w:ilvl w:val="0"/>
          <w:numId w:val="14"/>
        </w:numPr>
        <w:spacing w:line="276" w:lineRule="auto"/>
        <w:ind w:right="110"/>
        <w:rPr>
          <w:spacing w:val="112"/>
          <w:sz w:val="24"/>
          <w:szCs w:val="24"/>
        </w:rPr>
      </w:pPr>
      <w:r>
        <w:rPr>
          <w:sz w:val="24"/>
          <w:szCs w:val="24"/>
        </w:rPr>
        <w:t>«Профориентация» (на уровнях основного общего образования).</w:t>
      </w:r>
    </w:p>
    <w:p w:rsidR="0027144A" w:rsidRDefault="0027144A" w:rsidP="0027144A">
      <w:pPr>
        <w:pStyle w:val="af0"/>
        <w:spacing w:line="276" w:lineRule="auto"/>
        <w:jc w:val="both"/>
        <w:rPr>
          <w:rFonts w:ascii="Times New Roman" w:hAnsi="Times New Roman"/>
          <w:b/>
          <w:iCs/>
        </w:rPr>
      </w:pPr>
    </w:p>
    <w:p w:rsidR="0027144A" w:rsidRDefault="0027144A" w:rsidP="0027144A">
      <w:pPr>
        <w:pStyle w:val="af0"/>
        <w:spacing w:line="276" w:lineRule="auto"/>
        <w:ind w:firstLine="567"/>
        <w:jc w:val="both"/>
        <w:rPr>
          <w:rFonts w:ascii="Times New Roman" w:hAnsi="Times New Roman"/>
          <w:b/>
          <w:iCs/>
        </w:rPr>
      </w:pPr>
    </w:p>
    <w:p w:rsidR="0027144A" w:rsidRDefault="0027144A" w:rsidP="0027144A">
      <w:pPr>
        <w:pStyle w:val="af0"/>
        <w:spacing w:line="276" w:lineRule="auto"/>
        <w:ind w:firstLine="567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2. Кадровый состав воспитательной службы школы</w:t>
      </w:r>
    </w:p>
    <w:p w:rsidR="0027144A" w:rsidRDefault="0027144A" w:rsidP="0027144A">
      <w:pPr>
        <w:pStyle w:val="af0"/>
        <w:spacing w:line="276" w:lineRule="auto"/>
        <w:ind w:firstLine="567"/>
        <w:jc w:val="both"/>
        <w:rPr>
          <w:rFonts w:ascii="Times New Roman" w:hAnsi="Times New Roman"/>
          <w:b/>
          <w:iCs/>
        </w:rPr>
      </w:pPr>
    </w:p>
    <w:tbl>
      <w:tblPr>
        <w:tblStyle w:val="TableNormal"/>
        <w:tblW w:w="5000" w:type="pct"/>
        <w:tblInd w:w="0" w:type="dxa"/>
        <w:tblLook w:val="04A0"/>
      </w:tblPr>
      <w:tblGrid>
        <w:gridCol w:w="434"/>
        <w:gridCol w:w="1843"/>
        <w:gridCol w:w="2313"/>
        <w:gridCol w:w="1579"/>
        <w:gridCol w:w="2231"/>
        <w:gridCol w:w="965"/>
      </w:tblGrid>
      <w:tr w:rsidR="0027144A" w:rsidTr="0027144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  <w:p w:rsidR="0027144A" w:rsidRDefault="0027144A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27144A" w:rsidTr="0027144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>1.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71166A">
            <w:pPr>
              <w:pStyle w:val="af0"/>
              <w:jc w:val="both"/>
            </w:pPr>
            <w:proofErr w:type="spellStart"/>
            <w:r>
              <w:rPr>
                <w:lang w:val="ru-RU"/>
              </w:rPr>
              <w:t>Бакушин</w:t>
            </w:r>
            <w:proofErr w:type="spellEnd"/>
            <w:r>
              <w:rPr>
                <w:lang w:val="ru-RU"/>
              </w:rPr>
              <w:t xml:space="preserve"> Ю.Ю.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71166A">
            <w:pPr>
              <w:pStyle w:val="af0"/>
              <w:jc w:val="both"/>
            </w:pPr>
            <w:proofErr w:type="spellStart"/>
            <w:r>
              <w:t>директор</w:t>
            </w:r>
            <w:proofErr w:type="spellEnd"/>
            <w:r w:rsidR="0027144A">
              <w:t xml:space="preserve"> ГБОУ СОШ№8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 xml:space="preserve">Высшее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</w:p>
        </w:tc>
      </w:tr>
      <w:tr w:rsidR="0071166A" w:rsidTr="0027144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</w:tr>
      <w:tr w:rsidR="0071166A" w:rsidTr="0027144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</w:p>
        </w:tc>
      </w:tr>
      <w:tr w:rsidR="0071166A" w:rsidTr="0027144A">
        <w:trPr>
          <w:trHeight w:val="9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Столярова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Ответственный по УВР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Default="0071166A">
            <w:pPr>
              <w:pStyle w:val="af0"/>
              <w:jc w:val="both"/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занимаемой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27лет</w:t>
            </w:r>
          </w:p>
        </w:tc>
      </w:tr>
      <w:tr w:rsidR="0027144A" w:rsidTr="0027144A">
        <w:trPr>
          <w:trHeight w:val="9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>3.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>Бондарь Н.Ю.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 xml:space="preserve">Педагог-психолог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 xml:space="preserve">Высшее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>Соответствие занимаемой должности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71166A" w:rsidP="0071166A">
            <w:pPr>
              <w:pStyle w:val="af0"/>
              <w:jc w:val="both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  <w:r w:rsidR="0027144A">
              <w:t xml:space="preserve"> </w:t>
            </w:r>
            <w:r>
              <w:rPr>
                <w:lang w:val="ru-RU"/>
              </w:rPr>
              <w:t>год</w:t>
            </w:r>
          </w:p>
        </w:tc>
      </w:tr>
      <w:tr w:rsidR="0071166A" w:rsidTr="0027144A">
        <w:trPr>
          <w:trHeight w:val="9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D23217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Михальченко Е.Д</w:t>
            </w:r>
            <w:r w:rsidR="0071166A">
              <w:rPr>
                <w:lang w:val="ru-RU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 w:rsidP="0071166A">
            <w:pPr>
              <w:pStyle w:val="af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A" w:rsidRPr="0071166A" w:rsidRDefault="0071166A" w:rsidP="0071166A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20 лет</w:t>
            </w:r>
          </w:p>
        </w:tc>
      </w:tr>
      <w:tr w:rsidR="0027144A" w:rsidTr="0027144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71166A">
            <w:pPr>
              <w:pStyle w:val="af0"/>
              <w:jc w:val="both"/>
            </w:pPr>
            <w:r>
              <w:rPr>
                <w:lang w:val="ru-RU"/>
              </w:rPr>
              <w:t>5</w:t>
            </w:r>
            <w:r w:rsidR="0027144A">
              <w:t>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0"/>
              <w:jc w:val="both"/>
            </w:pPr>
            <w:r>
              <w:t xml:space="preserve">Классные руководители – 8 человек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pStyle w:val="af0"/>
              <w:jc w:val="both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pStyle w:val="af0"/>
              <w:jc w:val="both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pStyle w:val="af0"/>
              <w:jc w:val="both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pStyle w:val="af0"/>
              <w:jc w:val="both"/>
            </w:pPr>
          </w:p>
        </w:tc>
      </w:tr>
    </w:tbl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</w:p>
    <w:p w:rsidR="0071166A" w:rsidRDefault="0071166A" w:rsidP="00271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по воспитанию и советник директора по воспитанию прошли курсы по воспитанию детей школьного возраста.</w:t>
      </w:r>
    </w:p>
    <w:p w:rsidR="0027144A" w:rsidRPr="0071166A" w:rsidRDefault="0027144A" w:rsidP="002714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11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Совещания с классными руководителями</w:t>
      </w:r>
    </w:p>
    <w:tbl>
      <w:tblPr>
        <w:tblStyle w:val="TableNormal"/>
        <w:tblW w:w="5000" w:type="pct"/>
        <w:tblInd w:w="0" w:type="dxa"/>
        <w:tblLook w:val="0600"/>
      </w:tblPr>
      <w:tblGrid>
        <w:gridCol w:w="1429"/>
        <w:gridCol w:w="7936"/>
      </w:tblGrid>
      <w:tr w:rsidR="0027144A" w:rsidRPr="0071166A" w:rsidTr="0027144A">
        <w:trPr>
          <w:trHeight w:val="20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27144A" w:rsidRPr="0071166A" w:rsidTr="0027144A">
        <w:trPr>
          <w:trHeight w:val="20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самоуправления в</w:t>
            </w: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классном коллективе</w:t>
            </w:r>
          </w:p>
        </w:tc>
      </w:tr>
      <w:tr w:rsidR="0027144A" w:rsidRPr="0071166A" w:rsidTr="0027144A">
        <w:trPr>
          <w:trHeight w:val="20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27144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коллективных творческих дел</w:t>
            </w:r>
          </w:p>
        </w:tc>
      </w:tr>
      <w:tr w:rsidR="0027144A" w:rsidRPr="0071166A" w:rsidTr="0027144A">
        <w:trPr>
          <w:trHeight w:val="20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 с</w:t>
            </w: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родителями как одно из</w:t>
            </w: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направлений деятельности классного руководителя</w:t>
            </w:r>
          </w:p>
        </w:tc>
      </w:tr>
      <w:tr w:rsidR="0027144A" w:rsidRPr="0071166A" w:rsidTr="0027144A">
        <w:trPr>
          <w:trHeight w:val="20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Психолого-педагогическая диагностика в</w:t>
            </w: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помощь классному руководителю</w:t>
            </w:r>
          </w:p>
        </w:tc>
      </w:tr>
      <w:tr w:rsidR="0027144A" w:rsidRPr="0071166A" w:rsidTr="0027144A">
        <w:trPr>
          <w:trHeight w:val="20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71166A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Система работы с</w:t>
            </w: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учащимися, имеющими отклонения в</w:t>
            </w:r>
            <w:r w:rsidRPr="00711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поведении</w:t>
            </w:r>
          </w:p>
        </w:tc>
      </w:tr>
    </w:tbl>
    <w:p w:rsidR="0027144A" w:rsidRPr="0071166A" w:rsidRDefault="0027144A" w:rsidP="0027144A">
      <w:pPr>
        <w:pStyle w:val="af0"/>
        <w:ind w:firstLine="567"/>
        <w:jc w:val="both"/>
        <w:rPr>
          <w:rStyle w:val="af8"/>
          <w:rFonts w:ascii="Times New Roman" w:hAnsi="Times New Roman"/>
          <w:b/>
          <w:i w:val="0"/>
          <w:sz w:val="28"/>
          <w:szCs w:val="28"/>
        </w:rPr>
      </w:pPr>
    </w:p>
    <w:p w:rsidR="0027144A" w:rsidRDefault="0027144A" w:rsidP="0027144A">
      <w:pPr>
        <w:pStyle w:val="af0"/>
        <w:ind w:firstLine="567"/>
        <w:jc w:val="both"/>
        <w:rPr>
          <w:rStyle w:val="af8"/>
          <w:b/>
          <w:i w:val="0"/>
        </w:rPr>
      </w:pPr>
      <w:r>
        <w:rPr>
          <w:rStyle w:val="af8"/>
          <w:b/>
        </w:rPr>
        <w:t>Семинары классных руководителей (ШМО)</w:t>
      </w:r>
    </w:p>
    <w:p w:rsidR="0027144A" w:rsidRDefault="0027144A" w:rsidP="0027144A">
      <w:pPr>
        <w:pStyle w:val="af0"/>
        <w:ind w:firstLine="567"/>
        <w:jc w:val="both"/>
        <w:rPr>
          <w:rStyle w:val="af8"/>
          <w:b/>
          <w:i w:val="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8478"/>
      </w:tblGrid>
      <w:tr w:rsidR="0027144A" w:rsidTr="007116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Обсуждаемые вопросы</w:t>
            </w:r>
          </w:p>
        </w:tc>
      </w:tr>
      <w:tr w:rsidR="0027144A" w:rsidTr="007116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№1</w:t>
            </w:r>
          </w:p>
          <w:p w:rsidR="0027144A" w:rsidRDefault="00271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 </w:t>
            </w:r>
            <w:r>
              <w:rPr>
                <w:rFonts w:ascii="Times New Roman" w:hAnsi="Times New Roman"/>
                <w:b/>
                <w:i/>
                <w:u w:val="single"/>
              </w:rPr>
              <w:t>«Организа</w:t>
            </w:r>
            <w:r w:rsidR="0071166A">
              <w:rPr>
                <w:rFonts w:ascii="Times New Roman" w:hAnsi="Times New Roman"/>
                <w:b/>
                <w:i/>
                <w:u w:val="single"/>
              </w:rPr>
              <w:t>ция воспитательной работы в 2023/2024</w:t>
            </w:r>
            <w:r>
              <w:rPr>
                <w:rFonts w:ascii="Times New Roman" w:hAnsi="Times New Roman"/>
                <w:b/>
                <w:i/>
                <w:u w:val="single"/>
              </w:rPr>
              <w:t> учебном году».</w:t>
            </w:r>
          </w:p>
          <w:p w:rsidR="0027144A" w:rsidRDefault="0027144A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Анализ методической работ</w:t>
            </w:r>
            <w:r w:rsidR="0071166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ы классных руководителей за 2022/23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учебный год</w:t>
            </w:r>
          </w:p>
          <w:p w:rsidR="0027144A" w:rsidRDefault="0027144A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Переход на новые ФГОС НОО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: что поменялось в работе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документации классного руководителя</w:t>
            </w:r>
          </w:p>
          <w:p w:rsidR="0027144A" w:rsidRDefault="0027144A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Методический практикум по проведению уроков «Разговоры 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27144A" w:rsidRDefault="0027144A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Проектировочная деятельность и планирование воспитательной работы в классе.</w:t>
            </w:r>
          </w:p>
          <w:p w:rsidR="0027144A" w:rsidRDefault="0027144A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графика открытых классных мероприятий.</w:t>
            </w:r>
          </w:p>
        </w:tc>
      </w:tr>
      <w:tr w:rsidR="0027144A" w:rsidTr="007116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Октябрь 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№2</w:t>
            </w:r>
          </w:p>
          <w:p w:rsidR="0027144A" w:rsidRDefault="0027144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Круглый стол </w:t>
            </w:r>
            <w:r>
              <w:rPr>
                <w:rFonts w:ascii="Times New Roman" w:hAnsi="Times New Roman"/>
                <w:b/>
                <w:i/>
                <w:u w:val="single"/>
              </w:rPr>
              <w:t>«Применение </w:t>
            </w:r>
            <w:hyperlink r:id="rId5" w:tooltip="Инновационные технологии" w:history="1">
              <w:r w:rsidRPr="00D23217">
                <w:rPr>
                  <w:rStyle w:val="a3"/>
                  <w:rFonts w:ascii="Times New Roman" w:hAnsi="Times New Roman" w:cs="Times New Roman"/>
                  <w:b/>
                  <w:i/>
                </w:rPr>
                <w:t>инновационных технологий</w:t>
              </w:r>
            </w:hyperlink>
            <w:r>
              <w:rPr>
                <w:rFonts w:ascii="Times New Roman" w:hAnsi="Times New Roman"/>
                <w:b/>
                <w:i/>
                <w:u w:val="single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:rsidR="0027144A" w:rsidRDefault="0027144A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инновационных технологий в воспитательной работе школы.</w:t>
            </w:r>
          </w:p>
          <w:p w:rsidR="0027144A" w:rsidRDefault="0027144A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Ярмарка педагогических идей на тему: «Классный проект - как сделать классное дело интересным и содержательным».</w:t>
            </w:r>
          </w:p>
          <w:p w:rsidR="0027144A" w:rsidRDefault="0027144A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проведения классных часов.</w:t>
            </w:r>
          </w:p>
          <w:p w:rsidR="0027144A" w:rsidRDefault="0027144A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применение новых форм организации урочной и внеурочной деятельности  в работе с детьми.</w:t>
            </w:r>
          </w:p>
        </w:tc>
      </w:tr>
      <w:tr w:rsidR="0027144A" w:rsidTr="007116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№3</w:t>
            </w:r>
          </w:p>
          <w:p w:rsidR="0027144A" w:rsidRDefault="0027144A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>
              <w:rPr>
                <w:rFonts w:ascii="Times New Roman" w:eastAsia="Calibri" w:hAnsi="Times New Roman"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27144A" w:rsidRDefault="0027144A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Отчет по воспитательной работе за </w:t>
            </w:r>
            <w:r>
              <w:rPr>
                <w:rFonts w:ascii="Times New Roman" w:hAnsi="Times New Roman"/>
                <w:b/>
                <w:i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полугодие 2022-2023 учебный год</w:t>
            </w:r>
            <w:r>
              <w:rPr>
                <w:rFonts w:ascii="Times New Roman" w:hAnsi="Times New Roman"/>
                <w:b/>
                <w:i/>
                <w:color w:val="000000"/>
                <w:u w:val="single"/>
              </w:rPr>
              <w:t>».</w:t>
            </w:r>
          </w:p>
          <w:p w:rsidR="0027144A" w:rsidRDefault="0027144A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27144A" w:rsidRDefault="0027144A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воспитательной работы классных руководителей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D23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 2023-2024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27144A" w:rsidRDefault="0027144A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Мастер-класс «Интерактивные методы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работы с классом»</w:t>
            </w:r>
          </w:p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«Работа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</w:tr>
      <w:tr w:rsidR="0027144A" w:rsidTr="007116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№4</w:t>
            </w:r>
          </w:p>
          <w:p w:rsidR="0027144A" w:rsidRDefault="0027144A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«Развитие индивидуальности учащихся в процессе их воспитания. 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 xml:space="preserve"> технологии </w:t>
            </w:r>
            <w:proofErr w:type="gramStart"/>
            <w:r>
              <w:rPr>
                <w:rFonts w:ascii="Times New Roman" w:hAnsi="Times New Roman"/>
                <w:b/>
                <w:i/>
                <w:u w:val="single"/>
              </w:rPr>
              <w:t>в</w:t>
            </w:r>
            <w:proofErr w:type="gramEnd"/>
          </w:p>
          <w:p w:rsidR="0027144A" w:rsidRDefault="0027144A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воспитательном </w:t>
            </w:r>
            <w:proofErr w:type="gramStart"/>
            <w:r>
              <w:rPr>
                <w:rFonts w:ascii="Times New Roman" w:hAnsi="Times New Roman"/>
                <w:b/>
                <w:i/>
                <w:u w:val="single"/>
              </w:rPr>
              <w:t>процессе</w:t>
            </w:r>
            <w:proofErr w:type="gramEnd"/>
            <w:r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27144A" w:rsidRDefault="0027144A">
            <w:pPr>
              <w:pStyle w:val="af1"/>
              <w:numPr>
                <w:ilvl w:val="0"/>
                <w:numId w:val="22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технологий в работе классных руководителей;</w:t>
            </w:r>
          </w:p>
          <w:p w:rsidR="0027144A" w:rsidRDefault="0027144A">
            <w:pPr>
              <w:pStyle w:val="af1"/>
              <w:numPr>
                <w:ilvl w:val="0"/>
                <w:numId w:val="22"/>
              </w:numPr>
              <w:tabs>
                <w:tab w:val="left" w:pos="291"/>
              </w:tabs>
              <w:spacing w:after="0" w:line="240" w:lineRule="auto"/>
              <w:ind w:left="149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Профилактика употребления ПАВ;</w:t>
            </w:r>
          </w:p>
          <w:p w:rsidR="0027144A" w:rsidRDefault="0027144A">
            <w:pPr>
              <w:pStyle w:val="af1"/>
              <w:numPr>
                <w:ilvl w:val="0"/>
                <w:numId w:val="22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индивидуальности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впроцессе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их воспитания;</w:t>
            </w:r>
          </w:p>
          <w:p w:rsidR="0027144A" w:rsidRDefault="0027144A">
            <w:pPr>
              <w:pStyle w:val="af1"/>
              <w:numPr>
                <w:ilvl w:val="0"/>
                <w:numId w:val="22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Самоуправленческая деятельность как важное условие развития классного коллектива;</w:t>
            </w:r>
          </w:p>
          <w:p w:rsidR="0027144A" w:rsidRDefault="0027144A">
            <w:pPr>
              <w:pStyle w:val="af1"/>
              <w:numPr>
                <w:ilvl w:val="0"/>
                <w:numId w:val="22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Взаимодействие педагога с родителями как фактор содействия становлению индивидуальности детей;</w:t>
            </w:r>
          </w:p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кибер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-б</w:t>
            </w:r>
            <w:proofErr w:type="gramEnd"/>
            <w:r>
              <w:rPr>
                <w:rFonts w:ascii="Times New Roman" w:hAnsi="Times New Roman"/>
                <w:color w:val="000000"/>
              </w:rPr>
              <w:t>езопасности.</w:t>
            </w:r>
          </w:p>
        </w:tc>
      </w:tr>
      <w:tr w:rsidR="0027144A" w:rsidTr="007116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№5</w:t>
            </w:r>
          </w:p>
          <w:p w:rsidR="0027144A" w:rsidRDefault="0027144A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  <w:u w:val="single"/>
              </w:rPr>
              <w:t>«Мониторинг эффективности воспитательной работы».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«Мастерская педагогического опыта».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ШМО классных руководителей за учебный год. Итоги года.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перспективного плана работы на 2023-2024учебный год.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классных руководителей 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 и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(отчеты  классных руководителей)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Формы взаимодействия классного руководителя и семьи (результаты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контроля).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Интерактивные формы работы с родителями в спортивно – оздоровительных мероприятиях.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</w:t>
            </w:r>
            <w:r w:rsidR="00D23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ностическая деятельность за 2023-2024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год.</w:t>
            </w:r>
          </w:p>
          <w:p w:rsidR="0027144A" w:rsidRDefault="0027144A">
            <w:pPr>
              <w:pStyle w:val="af1"/>
              <w:numPr>
                <w:ilvl w:val="0"/>
                <w:numId w:val="24"/>
              </w:numPr>
              <w:spacing w:after="0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воспитанности и социализации учащихся.</w:t>
            </w:r>
          </w:p>
          <w:p w:rsidR="0027144A" w:rsidRPr="00D23217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217">
              <w:rPr>
                <w:rFonts w:ascii="Times New Roman" w:hAnsi="Times New Roman"/>
                <w:sz w:val="24"/>
                <w:szCs w:val="24"/>
              </w:rPr>
              <w:t>Организация летнего отдыха.</w:t>
            </w:r>
          </w:p>
        </w:tc>
      </w:tr>
    </w:tbl>
    <w:p w:rsidR="0027144A" w:rsidRDefault="0027144A" w:rsidP="0027144A">
      <w:pPr>
        <w:pStyle w:val="af0"/>
        <w:ind w:firstLine="567"/>
        <w:jc w:val="both"/>
        <w:rPr>
          <w:rStyle w:val="af8"/>
          <w:b/>
          <w:i w:val="0"/>
        </w:rPr>
      </w:pPr>
    </w:p>
    <w:p w:rsidR="0027144A" w:rsidRPr="00D61F67" w:rsidRDefault="0027144A" w:rsidP="0027144A">
      <w:pPr>
        <w:pStyle w:val="af0"/>
        <w:ind w:firstLine="567"/>
        <w:jc w:val="both"/>
        <w:rPr>
          <w:rStyle w:val="af8"/>
          <w:b/>
          <w:i w:val="0"/>
        </w:rPr>
      </w:pPr>
      <w:r w:rsidRPr="00D61F67">
        <w:rPr>
          <w:rStyle w:val="af8"/>
          <w:b/>
        </w:rPr>
        <w:t>Педагогические советы по воспитательной работе</w:t>
      </w:r>
    </w:p>
    <w:tbl>
      <w:tblPr>
        <w:tblW w:w="5000" w:type="pct"/>
        <w:tblLook w:val="0600"/>
      </w:tblPr>
      <w:tblGrid>
        <w:gridCol w:w="2506"/>
        <w:gridCol w:w="6999"/>
      </w:tblGrid>
      <w:tr w:rsidR="0027144A" w:rsidRPr="00D61F67" w:rsidTr="0027144A">
        <w:trPr>
          <w:trHeight w:val="21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b/>
                <w:i w:val="0"/>
              </w:rPr>
            </w:pPr>
            <w:r w:rsidRPr="00D61F67">
              <w:rPr>
                <w:rStyle w:val="af8"/>
                <w:b/>
              </w:rPr>
              <w:t>Дата проведения</w:t>
            </w:r>
          </w:p>
        </w:tc>
        <w:tc>
          <w:tcPr>
            <w:tcW w:w="36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b/>
                <w:i w:val="0"/>
              </w:rPr>
            </w:pPr>
            <w:r w:rsidRPr="00D61F67">
              <w:rPr>
                <w:rStyle w:val="af8"/>
                <w:b/>
              </w:rPr>
              <w:t>Тема</w:t>
            </w:r>
          </w:p>
        </w:tc>
      </w:tr>
      <w:tr w:rsidR="0027144A" w:rsidRPr="00D61F67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19.09.202</w:t>
            </w:r>
            <w:r w:rsidR="00D61F67" w:rsidRPr="00D61F67">
              <w:rPr>
                <w:rStyle w:val="af8"/>
              </w:rPr>
              <w:t>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Style w:val="af8"/>
                <w:i w:val="0"/>
              </w:rPr>
            </w:pPr>
            <w:r w:rsidRPr="00922A16">
              <w:rPr>
                <w:rFonts w:ascii="Times New Roman" w:hAnsi="Times New Roman"/>
                <w:bCs/>
                <w:iCs/>
              </w:rPr>
              <w:t>Выдача аттестатов за курс основно</w:t>
            </w:r>
            <w:r w:rsidR="0071166A" w:rsidRPr="00922A16">
              <w:rPr>
                <w:rFonts w:ascii="Times New Roman" w:hAnsi="Times New Roman"/>
                <w:bCs/>
                <w:iCs/>
              </w:rPr>
              <w:t>го общего образования выпускникам</w:t>
            </w:r>
            <w:r w:rsidRPr="00922A16">
              <w:rPr>
                <w:rFonts w:ascii="Times New Roman" w:hAnsi="Times New Roman"/>
                <w:bCs/>
                <w:iCs/>
              </w:rPr>
              <w:t xml:space="preserve"> школы</w:t>
            </w:r>
          </w:p>
        </w:tc>
      </w:tr>
      <w:tr w:rsidR="0027144A" w:rsidRPr="00D61F67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26.09.202</w:t>
            </w:r>
            <w:r w:rsidR="00D61F67" w:rsidRPr="00D61F67">
              <w:rPr>
                <w:rStyle w:val="af8"/>
              </w:rPr>
              <w:t>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2A16">
              <w:rPr>
                <w:rFonts w:ascii="Times New Roman" w:hAnsi="Times New Roman"/>
                <w:bCs/>
                <w:iCs/>
              </w:rPr>
              <w:t>Организация работы в ГБОУ СОШ№8</w:t>
            </w:r>
          </w:p>
        </w:tc>
      </w:tr>
      <w:tr w:rsidR="0027144A" w:rsidRPr="00D61F67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01.10.202</w:t>
            </w:r>
            <w:r w:rsidR="00D61F67" w:rsidRPr="00D61F67">
              <w:rPr>
                <w:rStyle w:val="af8"/>
              </w:rPr>
              <w:t>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2A16">
              <w:rPr>
                <w:rFonts w:ascii="Times New Roman" w:hAnsi="Times New Roman"/>
                <w:bCs/>
                <w:iCs/>
              </w:rPr>
              <w:t xml:space="preserve">Культура здоровья как фактор формирования </w:t>
            </w:r>
            <w:proofErr w:type="spellStart"/>
            <w:r w:rsidRPr="00922A16">
              <w:rPr>
                <w:rFonts w:ascii="Times New Roman" w:hAnsi="Times New Roman"/>
                <w:bCs/>
                <w:iCs/>
              </w:rPr>
              <w:t>здоровьесберегающей</w:t>
            </w:r>
            <w:proofErr w:type="spellEnd"/>
            <w:r w:rsidRPr="00922A16">
              <w:rPr>
                <w:rFonts w:ascii="Times New Roman" w:hAnsi="Times New Roman"/>
                <w:bCs/>
                <w:iCs/>
              </w:rPr>
              <w:t xml:space="preserve"> среды в школе</w:t>
            </w:r>
          </w:p>
        </w:tc>
      </w:tr>
      <w:tr w:rsidR="0027144A" w:rsidRPr="00D61F67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30.12.202</w:t>
            </w:r>
            <w:r w:rsidR="00D61F67" w:rsidRPr="00D61F67">
              <w:rPr>
                <w:rStyle w:val="af8"/>
              </w:rPr>
              <w:t>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2A16">
              <w:rPr>
                <w:rFonts w:ascii="Times New Roman" w:hAnsi="Times New Roman"/>
                <w:bCs/>
                <w:iCs/>
              </w:rPr>
              <w:t>Взаимодействие школы и семьи во имя личностного развития школьника</w:t>
            </w:r>
          </w:p>
        </w:tc>
      </w:tr>
      <w:tr w:rsidR="0027144A" w:rsidRPr="00D61F67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20.02.202</w:t>
            </w:r>
            <w:r w:rsidR="00D61F67" w:rsidRPr="00D61F67">
              <w:rPr>
                <w:rStyle w:val="af8"/>
              </w:rPr>
              <w:t>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2A16">
              <w:rPr>
                <w:rFonts w:ascii="Times New Roman" w:hAnsi="Times New Roman"/>
                <w:bCs/>
                <w:iCs/>
              </w:rPr>
              <w:t>Средн</w:t>
            </w:r>
            <w:r w:rsidR="00D23217" w:rsidRPr="00922A16">
              <w:rPr>
                <w:rFonts w:ascii="Times New Roman" w:hAnsi="Times New Roman"/>
                <w:bCs/>
                <w:iCs/>
              </w:rPr>
              <w:t>есрочная программа развития 2024</w:t>
            </w:r>
            <w:r w:rsidRPr="00922A16">
              <w:rPr>
                <w:rFonts w:ascii="Times New Roman" w:hAnsi="Times New Roman"/>
                <w:bCs/>
                <w:iCs/>
              </w:rPr>
              <w:t>г</w:t>
            </w:r>
          </w:p>
        </w:tc>
      </w:tr>
      <w:tr w:rsidR="0027144A" w:rsidRPr="00D61F67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21.03.202</w:t>
            </w:r>
            <w:r w:rsidR="00D61F67" w:rsidRPr="00D61F67">
              <w:rPr>
                <w:rStyle w:val="af8"/>
              </w:rPr>
              <w:t>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2A16">
              <w:rPr>
                <w:rFonts w:ascii="Times New Roman" w:hAnsi="Times New Roman"/>
                <w:bCs/>
                <w:iCs/>
              </w:rPr>
              <w:t>Использование возможностей цифровой образовательной среды для повышения качества образовательного процесса</w:t>
            </w:r>
          </w:p>
        </w:tc>
      </w:tr>
      <w:tr w:rsidR="0027144A" w:rsidTr="0027144A">
        <w:trPr>
          <w:trHeight w:val="21"/>
        </w:trPr>
        <w:tc>
          <w:tcPr>
            <w:tcW w:w="13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D61F67" w:rsidRDefault="0027144A">
            <w:pPr>
              <w:pStyle w:val="af0"/>
              <w:spacing w:line="256" w:lineRule="auto"/>
              <w:jc w:val="center"/>
              <w:rPr>
                <w:rStyle w:val="af8"/>
                <w:i w:val="0"/>
              </w:rPr>
            </w:pPr>
            <w:r w:rsidRPr="00D61F67">
              <w:rPr>
                <w:rStyle w:val="af8"/>
              </w:rPr>
              <w:t>15.05.202</w:t>
            </w:r>
            <w:r w:rsidR="00D61F67" w:rsidRPr="00D61F67">
              <w:rPr>
                <w:rStyle w:val="af8"/>
              </w:rPr>
              <w:t>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Pr="00922A16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2A16">
              <w:rPr>
                <w:rFonts w:ascii="Times New Roman" w:hAnsi="Times New Roman"/>
                <w:bCs/>
                <w:iCs/>
              </w:rPr>
              <w:t>О допуске учащихся к итоговой аттестации</w:t>
            </w:r>
          </w:p>
        </w:tc>
      </w:tr>
    </w:tbl>
    <w:p w:rsidR="0027144A" w:rsidRDefault="0027144A" w:rsidP="0027144A">
      <w:pPr>
        <w:pStyle w:val="af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bCs/>
          <w:i/>
        </w:rPr>
        <w:t>Выводы</w:t>
      </w:r>
      <w:r>
        <w:rPr>
          <w:rFonts w:ascii="Times New Roman" w:hAnsi="Times New Roman"/>
          <w:b/>
          <w:bCs/>
          <w:i/>
          <w:lang w:val="en-US"/>
        </w:rPr>
        <w:t>:</w:t>
      </w:r>
    </w:p>
    <w:p w:rsidR="00D23217" w:rsidRDefault="0027144A" w:rsidP="0027144A">
      <w:pPr>
        <w:pStyle w:val="af0"/>
        <w:numPr>
          <w:ilvl w:val="0"/>
          <w:numId w:val="26"/>
        </w:numPr>
        <w:jc w:val="both"/>
        <w:rPr>
          <w:rFonts w:ascii="Times New Roman" w:hAnsi="Times New Roman"/>
        </w:rPr>
      </w:pPr>
      <w:r w:rsidRPr="00D23217">
        <w:rPr>
          <w:rFonts w:ascii="Times New Roman" w:hAnsi="Times New Roman"/>
        </w:rPr>
        <w:t xml:space="preserve">Штат воспитательной службы сформирован в необходимом объеме, имеются все необходимые специалисты. </w:t>
      </w:r>
    </w:p>
    <w:p w:rsidR="0027144A" w:rsidRPr="00D23217" w:rsidRDefault="0027144A" w:rsidP="0027144A">
      <w:pPr>
        <w:pStyle w:val="af0"/>
        <w:numPr>
          <w:ilvl w:val="0"/>
          <w:numId w:val="26"/>
        </w:numPr>
        <w:jc w:val="both"/>
        <w:rPr>
          <w:rFonts w:ascii="Times New Roman" w:hAnsi="Times New Roman"/>
        </w:rPr>
      </w:pPr>
      <w:r w:rsidRPr="00D23217">
        <w:rPr>
          <w:rFonts w:ascii="Times New Roman" w:hAnsi="Times New Roman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</w:t>
      </w:r>
      <w:r w:rsidR="0071166A" w:rsidRPr="00D23217">
        <w:rPr>
          <w:rFonts w:ascii="Times New Roman" w:hAnsi="Times New Roman"/>
        </w:rPr>
        <w:t>ц</w:t>
      </w:r>
      <w:r w:rsidR="00D61F67" w:rsidRPr="00D23217">
        <w:rPr>
          <w:rFonts w:ascii="Times New Roman" w:hAnsi="Times New Roman"/>
        </w:rPr>
        <w:t>ии воспитательной работы в 2024-20</w:t>
      </w:r>
      <w:r w:rsidR="0071166A" w:rsidRPr="00D23217">
        <w:rPr>
          <w:rFonts w:ascii="Times New Roman" w:hAnsi="Times New Roman"/>
        </w:rPr>
        <w:t>25</w:t>
      </w:r>
      <w:r w:rsidRPr="00D23217">
        <w:rPr>
          <w:rFonts w:ascii="Times New Roman" w:hAnsi="Times New Roman"/>
        </w:rPr>
        <w:t xml:space="preserve"> учебном году в соответствии с рабочей программой воспитания.</w:t>
      </w:r>
    </w:p>
    <w:p w:rsidR="0027144A" w:rsidRDefault="0071166A" w:rsidP="0027144A">
      <w:pPr>
        <w:pStyle w:val="af0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</w:t>
      </w:r>
      <w:r w:rsidR="00D61F67">
        <w:rPr>
          <w:rFonts w:ascii="Times New Roman" w:hAnsi="Times New Roman"/>
        </w:rPr>
        <w:t>-2024</w:t>
      </w:r>
      <w:r w:rsidR="0027144A">
        <w:rPr>
          <w:rFonts w:ascii="Times New Roman" w:hAnsi="Times New Roman"/>
        </w:rPr>
        <w:t xml:space="preserve"> году проведены все запланированные педагогические советы по воспитательной работе.</w:t>
      </w:r>
    </w:p>
    <w:p w:rsidR="0027144A" w:rsidRDefault="0027144A" w:rsidP="0027144A">
      <w:pPr>
        <w:pStyle w:val="af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Рекомендации:</w:t>
      </w:r>
    </w:p>
    <w:p w:rsidR="0027144A" w:rsidRDefault="0027144A" w:rsidP="0027144A">
      <w:pPr>
        <w:pStyle w:val="af0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Составить перспективный план </w:t>
      </w:r>
      <w:proofErr w:type="gramStart"/>
      <w:r>
        <w:rPr>
          <w:rFonts w:ascii="Times New Roman" w:hAnsi="Times New Roman"/>
        </w:rPr>
        <w:t>повышения квалификации педагогов воспитательной службы школы</w:t>
      </w:r>
      <w:proofErr w:type="gramEnd"/>
      <w:r>
        <w:rPr>
          <w:rFonts w:ascii="Times New Roman" w:hAnsi="Times New Roman"/>
        </w:rPr>
        <w:t>.</w:t>
      </w:r>
    </w:p>
    <w:p w:rsidR="0027144A" w:rsidRDefault="0027144A" w:rsidP="0027144A">
      <w:pPr>
        <w:pStyle w:val="af0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методическую поддержку</w:t>
      </w:r>
      <w:r w:rsidR="00D61F67">
        <w:rPr>
          <w:rFonts w:ascii="Times New Roman" w:hAnsi="Times New Roman"/>
        </w:rPr>
        <w:t xml:space="preserve"> педагогам при аттестации в 2024-2025</w:t>
      </w:r>
      <w:r>
        <w:rPr>
          <w:rFonts w:ascii="Times New Roman" w:hAnsi="Times New Roman"/>
        </w:rPr>
        <w:t xml:space="preserve"> учебном году.</w:t>
      </w:r>
    </w:p>
    <w:p w:rsidR="0027144A" w:rsidRDefault="0027144A" w:rsidP="0027144A">
      <w:pPr>
        <w:pStyle w:val="af0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:rsidR="0027144A" w:rsidRDefault="0027144A" w:rsidP="0027144A">
      <w:pPr>
        <w:pStyle w:val="af0"/>
        <w:ind w:left="720"/>
        <w:jc w:val="both"/>
        <w:rPr>
          <w:rFonts w:ascii="Times New Roman" w:hAnsi="Times New Roman"/>
        </w:rPr>
      </w:pPr>
    </w:p>
    <w:p w:rsidR="0027144A" w:rsidRDefault="0027144A" w:rsidP="0027144A">
      <w:pPr>
        <w:pStyle w:val="af0"/>
        <w:jc w:val="both"/>
        <w:rPr>
          <w:rFonts w:ascii="Times New Roman" w:hAnsi="Times New Roman"/>
          <w:color w:val="000000"/>
        </w:rPr>
      </w:pPr>
    </w:p>
    <w:p w:rsidR="0027144A" w:rsidRDefault="0027144A" w:rsidP="0027144A">
      <w:pPr>
        <w:pStyle w:val="af0"/>
        <w:ind w:left="36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3.Степень реализации плана воспитательной работы.</w:t>
      </w:r>
    </w:p>
    <w:p w:rsidR="0027144A" w:rsidRDefault="0027144A" w:rsidP="0027144A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воспитания проводилась по направлениям (модулям программы воспитания) и выполнению календарного плана воспитательной работы ГБОУ СОШ №8 г.о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апае</w:t>
      </w:r>
      <w:r w:rsidR="00D61F67">
        <w:rPr>
          <w:rFonts w:ascii="Times New Roman" w:hAnsi="Times New Roman"/>
        </w:rPr>
        <w:t>вск 2023-2024</w:t>
      </w:r>
      <w:r>
        <w:rPr>
          <w:rFonts w:ascii="Times New Roman" w:hAnsi="Times New Roman"/>
        </w:rPr>
        <w:t xml:space="preserve"> учебный год.</w:t>
      </w:r>
    </w:p>
    <w:p w:rsidR="0027144A" w:rsidRDefault="0027144A" w:rsidP="0027144A">
      <w:pPr>
        <w:spacing w:after="0" w:line="322" w:lineRule="exact"/>
        <w:ind w:left="3722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thick"/>
        </w:rPr>
        <w:lastRenderedPageBreak/>
        <w:t>Модуль</w:t>
      </w:r>
      <w:proofErr w:type="gramStart"/>
      <w:r>
        <w:rPr>
          <w:rFonts w:ascii="Times New Roman" w:hAnsi="Times New Roman"/>
          <w:b/>
          <w:u w:val="thick"/>
        </w:rPr>
        <w:t>«</w:t>
      </w:r>
      <w:r w:rsidR="00D61F67">
        <w:rPr>
          <w:rFonts w:ascii="Times New Roman" w:hAnsi="Times New Roman"/>
          <w:b/>
          <w:u w:val="thick"/>
        </w:rPr>
        <w:t>О</w:t>
      </w:r>
      <w:proofErr w:type="gramEnd"/>
      <w:r w:rsidR="00D61F67">
        <w:rPr>
          <w:rFonts w:ascii="Times New Roman" w:hAnsi="Times New Roman"/>
          <w:b/>
          <w:u w:val="thick"/>
        </w:rPr>
        <w:t>сновные</w:t>
      </w:r>
      <w:r>
        <w:rPr>
          <w:rFonts w:ascii="Times New Roman" w:hAnsi="Times New Roman"/>
          <w:b/>
          <w:u w:val="thick"/>
        </w:rPr>
        <w:t xml:space="preserve"> школьные дела»</w:t>
      </w:r>
    </w:p>
    <w:p w:rsidR="0027144A" w:rsidRDefault="0027144A" w:rsidP="0027144A">
      <w:pPr>
        <w:pStyle w:val="a8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Ключевые школьные дела – это главные традиционные общешкольные дела,</w:t>
      </w:r>
      <w:r w:rsidR="00D61F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которых принимает </w:t>
      </w:r>
      <w:r>
        <w:rPr>
          <w:sz w:val="24"/>
          <w:szCs w:val="24"/>
        </w:rPr>
        <w:tab/>
        <w:t>участие большая часть школьников и которые обязательно планируются,</w:t>
      </w:r>
      <w:r w:rsidR="00D61F67">
        <w:rPr>
          <w:sz w:val="24"/>
          <w:szCs w:val="24"/>
        </w:rPr>
        <w:t xml:space="preserve"> </w:t>
      </w:r>
      <w:r>
        <w:rPr>
          <w:sz w:val="24"/>
          <w:szCs w:val="24"/>
        </w:rPr>
        <w:t>готовятся,</w:t>
      </w:r>
      <w:r w:rsidR="00D61F67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 и анализируются совестно с педагогами и детьми.</w:t>
      </w:r>
    </w:p>
    <w:p w:rsidR="0027144A" w:rsidRDefault="0027144A" w:rsidP="0027144A">
      <w:pPr>
        <w:pStyle w:val="a8"/>
        <w:ind w:right="-1"/>
        <w:rPr>
          <w:sz w:val="24"/>
          <w:szCs w:val="24"/>
        </w:rPr>
      </w:pPr>
    </w:p>
    <w:tbl>
      <w:tblPr>
        <w:tblStyle w:val="TableNormal"/>
        <w:tblW w:w="9644" w:type="dxa"/>
        <w:tblInd w:w="0" w:type="dxa"/>
        <w:tblLayout w:type="fixed"/>
        <w:tblLook w:val="04A0"/>
      </w:tblPr>
      <w:tblGrid>
        <w:gridCol w:w="1176"/>
        <w:gridCol w:w="2619"/>
        <w:gridCol w:w="142"/>
        <w:gridCol w:w="5707"/>
      </w:tblGrid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 w:rsidRPr="00D23217">
              <w:rPr>
                <w:b/>
                <w:color w:val="000000" w:themeColor="text1"/>
                <w:lang w:val="ru-RU"/>
              </w:rPr>
              <w:t>Примечание</w:t>
            </w:r>
          </w:p>
          <w:p w:rsidR="0027144A" w:rsidRPr="00D23217" w:rsidRDefault="0027144A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 w:rsidRPr="00D23217">
              <w:rPr>
                <w:b/>
                <w:color w:val="000000" w:themeColor="text1"/>
                <w:lang w:val="ru-RU"/>
              </w:rPr>
              <w:t>Ссылка в ВК, Телеграмм</w:t>
            </w:r>
          </w:p>
        </w:tc>
      </w:tr>
      <w:tr w:rsidR="0027144A" w:rsidTr="00D61F67"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</w:rPr>
              <w:t>Акции и церемонии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01.09.2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075BC8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075BC8">
              <w:rPr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03.09.2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67" w:rsidRPr="00075BC8" w:rsidRDefault="00D61F67" w:rsidP="00D61F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BC8">
              <w:rPr>
                <w:rFonts w:ascii="Times New Roman" w:hAnsi="Times New Roman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075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075BC8">
              <w:rPr>
                <w:rFonts w:ascii="Times New Roman" w:hAnsi="Times New Roman"/>
                <w:sz w:val="24"/>
                <w:szCs w:val="24"/>
                <w:lang w:val="ru-RU"/>
              </w:rPr>
              <w:t>торой мировой войны, День солидарности в борьбе с терроризмом;</w:t>
            </w:r>
          </w:p>
          <w:p w:rsidR="0027144A" w:rsidRPr="00D61F67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D61F67" w:rsidP="00075BC8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Проведены классные часы</w:t>
            </w:r>
            <w:r w:rsidR="00075BC8">
              <w:rPr>
                <w:color w:val="000000" w:themeColor="text1"/>
                <w:lang w:val="ru-RU"/>
              </w:rPr>
              <w:t>, просмотр и обсуждение фильмов.</w:t>
            </w:r>
            <w:r w:rsidR="0027144A" w:rsidRPr="00075BC8">
              <w:rPr>
                <w:color w:val="000000" w:themeColor="text1"/>
                <w:lang w:val="ru-RU"/>
              </w:rPr>
              <w:t xml:space="preserve">1-9 </w:t>
            </w:r>
            <w:proofErr w:type="spellStart"/>
            <w:r w:rsidR="0027144A" w:rsidRPr="00075BC8">
              <w:rPr>
                <w:color w:val="000000" w:themeColor="text1"/>
                <w:lang w:val="ru-RU"/>
              </w:rPr>
              <w:t>кл</w:t>
            </w:r>
            <w:proofErr w:type="spellEnd"/>
            <w:r w:rsidR="0027144A" w:rsidRPr="00075BC8">
              <w:rPr>
                <w:color w:val="000000" w:themeColor="text1"/>
                <w:lang w:val="ru-RU"/>
              </w:rPr>
              <w:t>.</w:t>
            </w:r>
            <w:r w:rsidR="00075BC8" w:rsidRPr="00075BC8">
              <w:rPr>
                <w:color w:val="000000" w:themeColor="text1"/>
                <w:lang w:val="ru-RU"/>
              </w:rPr>
              <w:t xml:space="preserve"> Мероприятия были посвящены трагедии Беслана.</w:t>
            </w:r>
          </w:p>
          <w:p w:rsidR="0027144A" w:rsidRPr="00075BC8" w:rsidRDefault="0027144A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</w:p>
        </w:tc>
      </w:tr>
      <w:tr w:rsidR="0027144A" w:rsidTr="00075BC8">
        <w:trPr>
          <w:trHeight w:val="414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Всероссийская акция: "Внимание! Дети!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проведения этой Акции были проведены следующие мероприятия:</w:t>
            </w:r>
          </w:p>
          <w:p w:rsidR="0027144A" w:rsidRPr="00D23217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было организовано 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proofErr w:type="gramEnd"/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7144A" w:rsidRPr="00D61F67" w:rsidRDefault="0027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уроков, по профилактике ДДТТ; «Внимание! </w:t>
            </w:r>
            <w:proofErr w:type="spellStart"/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:rsidR="0027144A" w:rsidRPr="00D23217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была проведена 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«Паспорта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</w:t>
            </w:r>
            <w:proofErr w:type="gramStart"/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7144A" w:rsidRPr="00D23217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 разработаны индивидуальные схемы дорожной безопасности по маршруту </w:t>
            </w:r>
            <w:r w:rsidRPr="00D61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«Дом-Школа-Дом» для обучающихся 1-9 классов, с обязательным размещением в дневниках обучающихся;</w:t>
            </w:r>
          </w:p>
          <w:p w:rsidR="00075BC8" w:rsidRPr="00075BC8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родительские группы всех классов нашей школы было сброшено </w:t>
            </w:r>
            <w:proofErr w:type="spellStart"/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видеообращение</w:t>
            </w:r>
            <w:proofErr w:type="spellEnd"/>
            <w:r w:rsidRPr="00D2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инспектора ГИБДД к родителям учащихся с проблематикой ДДТТ</w:t>
            </w:r>
          </w:p>
        </w:tc>
      </w:tr>
      <w:tr w:rsidR="00075BC8" w:rsidTr="00075BC8">
        <w:trPr>
          <w:trHeight w:val="26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01.10.2023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День пожилого человека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 ко Дню пожилого человека 1-9 классы</w:t>
            </w:r>
          </w:p>
        </w:tc>
      </w:tr>
      <w:tr w:rsidR="0027144A" w:rsidTr="00075BC8">
        <w:trPr>
          <w:trHeight w:val="140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075BC8" w:rsidRDefault="00D61F67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ru-RU"/>
              </w:rPr>
              <w:t>5</w:t>
            </w:r>
            <w:r w:rsidR="00075BC8">
              <w:rPr>
                <w:color w:val="000000" w:themeColor="text1"/>
              </w:rPr>
              <w:t>.10.2</w:t>
            </w:r>
            <w:r w:rsidR="00075BC8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D61F67">
            <w:pPr>
              <w:pStyle w:val="af5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61F67">
              <w:rPr>
                <w:lang w:val="ru-RU" w:eastAsia="ru-RU"/>
              </w:rPr>
              <w:t>День учителя в школе: акция по поздравлению учителей, учителей- ветеранов педагогического труда.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61F67" w:rsidRDefault="00D61F67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1-9 классы</w:t>
            </w:r>
            <w:r w:rsidR="00075BC8">
              <w:rPr>
                <w:color w:val="000000" w:themeColor="text1"/>
                <w:lang w:val="ru-RU"/>
              </w:rPr>
              <w:t>. Проведен концерт для Учителей школы</w:t>
            </w:r>
          </w:p>
        </w:tc>
      </w:tr>
      <w:tr w:rsidR="00075BC8" w:rsidTr="00B95D49">
        <w:trPr>
          <w:trHeight w:val="56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75BC8">
              <w:rPr>
                <w:rStyle w:val="af9"/>
                <w:b w:val="0"/>
                <w:bCs/>
                <w:lang w:val="ru-RU"/>
              </w:rPr>
              <w:t>25.10.2023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Международный День библиотек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Проведена экскурсия в школьной библиотеке</w:t>
            </w:r>
          </w:p>
        </w:tc>
      </w:tr>
      <w:tr w:rsidR="00075BC8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C8" w:rsidRPr="00075BC8" w:rsidRDefault="00075BC8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075BC8" w:rsidRDefault="00075BC8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4.1</w:t>
            </w:r>
            <w:r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</w:rPr>
              <w:t>.2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075BC8" w:rsidRDefault="0027144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075BC8">
              <w:rPr>
                <w:color w:val="000000" w:themeColor="text1"/>
                <w:lang w:val="ru-RU"/>
              </w:rPr>
              <w:t xml:space="preserve">Всероссийская </w:t>
            </w:r>
            <w:proofErr w:type="gramStart"/>
            <w:r w:rsidRPr="00075BC8">
              <w:rPr>
                <w:color w:val="000000" w:themeColor="text1"/>
                <w:lang w:val="ru-RU"/>
              </w:rPr>
              <w:t>акция</w:t>
            </w:r>
            <w:proofErr w:type="gramEnd"/>
            <w:r w:rsidRPr="00075BC8">
              <w:rPr>
                <w:color w:val="000000" w:themeColor="text1"/>
                <w:lang w:val="ru-RU"/>
              </w:rPr>
              <w:t xml:space="preserve"> посвященная </w:t>
            </w:r>
            <w:r w:rsidRPr="00075BC8">
              <w:rPr>
                <w:lang w:val="ru-RU"/>
              </w:rPr>
              <w:t>Дню народного единства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Pr="00075BC8" w:rsidRDefault="00075BC8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Онлайн-акция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Фоточеллендж</w:t>
            </w:r>
            <w:proofErr w:type="spellEnd"/>
            <w:r>
              <w:rPr>
                <w:color w:val="000000" w:themeColor="text1"/>
                <w:lang w:val="ru-RU"/>
              </w:rPr>
              <w:t xml:space="preserve"> «Блюда разных национальностей»</w:t>
            </w:r>
          </w:p>
        </w:tc>
      </w:tr>
      <w:tr w:rsidR="00B95D49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16.11.2023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День Толерантности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9" w:rsidRPr="00B95D49" w:rsidRDefault="00B95D49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1-9 </w:t>
            </w:r>
            <w:proofErr w:type="spellStart"/>
            <w:r>
              <w:rPr>
                <w:color w:val="000000" w:themeColor="text1"/>
                <w:lang w:val="ru-RU"/>
              </w:rPr>
              <w:t>классы</w:t>
            </w:r>
            <w:proofErr w:type="gramStart"/>
            <w:r>
              <w:rPr>
                <w:color w:val="000000" w:themeColor="text1"/>
                <w:lang w:val="ru-RU"/>
              </w:rPr>
              <w:t>.П</w:t>
            </w:r>
            <w:proofErr w:type="gramEnd"/>
            <w:r>
              <w:rPr>
                <w:color w:val="000000" w:themeColor="text1"/>
                <w:lang w:val="ru-RU"/>
              </w:rPr>
              <w:t>роведены</w:t>
            </w:r>
            <w:proofErr w:type="spellEnd"/>
            <w:r>
              <w:rPr>
                <w:color w:val="000000" w:themeColor="text1"/>
                <w:lang w:val="ru-RU"/>
              </w:rPr>
              <w:t xml:space="preserve"> классные часы ко Дню толерантности, концерт</w:t>
            </w:r>
          </w:p>
        </w:tc>
      </w:tr>
      <w:tr w:rsidR="00B95D49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30.11.2023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9" w:rsidRPr="00B95D49" w:rsidRDefault="00B95D49">
            <w:pPr>
              <w:pStyle w:val="af5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1-9 классы. Проведены мероприятия активом школы.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Последнее воскресенье ноября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День Матери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B95D49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Обучающиеся</w:t>
            </w:r>
            <w:proofErr w:type="spellEnd"/>
            <w:r>
              <w:rPr>
                <w:color w:val="000000" w:themeColor="text1"/>
              </w:rPr>
              <w:t xml:space="preserve"> 1 -</w:t>
            </w:r>
            <w:r>
              <w:rPr>
                <w:color w:val="000000" w:themeColor="text1"/>
                <w:lang w:val="ru-RU"/>
              </w:rPr>
              <w:t>9</w:t>
            </w:r>
            <w:proofErr w:type="spellStart"/>
            <w:r w:rsidR="0027144A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B95D49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01.12.2023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Викторины по футболу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1-9 классы. Проведены викторины.</w:t>
            </w:r>
          </w:p>
        </w:tc>
      </w:tr>
      <w:tr w:rsidR="0027144A" w:rsidTr="00B95D49">
        <w:trPr>
          <w:trHeight w:val="8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03.12.2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D23217">
              <w:rPr>
                <w:lang w:val="ru-RU"/>
              </w:rPr>
              <w:t>День неизвестного солдата</w:t>
            </w:r>
          </w:p>
          <w:p w:rsidR="0027144A" w:rsidRPr="00D23217" w:rsidRDefault="0027144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D23217">
              <w:rPr>
                <w:lang w:val="ru-RU"/>
              </w:rPr>
              <w:t>Акция «Огни памяти»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 xml:space="preserve">Обучающиеся почтили память погибшим солдатам, возложив цветы у мемориала вечного огня. </w:t>
            </w:r>
            <w:r>
              <w:rPr>
                <w:color w:val="000000"/>
                <w:shd w:val="clear" w:color="auto" w:fill="FFFFFF"/>
              </w:rPr>
              <w:t xml:space="preserve">5-9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B95D49" w:rsidTr="00B95D49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05.12.2023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День Добровольца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3D6DB5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 школе организована акция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>Актив школы благодарил добровольческий отряд за добрые поступки</w:t>
            </w:r>
          </w:p>
        </w:tc>
      </w:tr>
      <w:tr w:rsidR="00B95D49" w:rsidTr="00B95D49">
        <w:trPr>
          <w:trHeight w:val="41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09.12.2023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День Героев Отечества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3D6DB5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Советником по воспитанию проведен классный час о Героях СВО 1-4 классы.</w:t>
            </w:r>
          </w:p>
        </w:tc>
      </w:tr>
      <w:tr w:rsidR="00B95D49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12.12.2023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B95D49" w:rsidRDefault="00B95D49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День Конституции Российской Федерации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9" w:rsidRPr="003D6DB5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Проведены классные часы по ознакомлению обучающихся с Конституцией РФ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24.12.2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D23217">
              <w:rPr>
                <w:lang w:val="ru-RU"/>
              </w:rPr>
              <w:t xml:space="preserve">Всероссийская </w:t>
            </w:r>
            <w:proofErr w:type="gramStart"/>
            <w:r w:rsidRPr="00D23217">
              <w:rPr>
                <w:lang w:val="ru-RU"/>
              </w:rPr>
              <w:t>акция</w:t>
            </w:r>
            <w:proofErr w:type="gramEnd"/>
            <w:r w:rsidRPr="00D23217">
              <w:rPr>
                <w:lang w:val="ru-RU"/>
              </w:rPr>
              <w:t xml:space="preserve"> посвященная Дню Государственного гимна РФ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Pr="003D5A90" w:rsidRDefault="003D5A90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3D5A90">
              <w:rPr>
                <w:color w:val="000000"/>
                <w:shd w:val="clear" w:color="auto" w:fill="FFFFFF"/>
                <w:lang w:val="ru-RU"/>
              </w:rPr>
              <w:t xml:space="preserve">Обучающиеся с </w:t>
            </w:r>
            <w:r>
              <w:rPr>
                <w:color w:val="000000"/>
                <w:shd w:val="clear" w:color="auto" w:fill="FFFFFF"/>
                <w:lang w:val="ru-RU"/>
              </w:rPr>
              <w:t>1</w:t>
            </w:r>
            <w:r w:rsidR="0027144A" w:rsidRPr="003D5A90">
              <w:rPr>
                <w:color w:val="000000"/>
                <w:shd w:val="clear" w:color="auto" w:fill="FFFFFF"/>
                <w:lang w:val="ru-RU"/>
              </w:rPr>
              <w:t xml:space="preserve"> по 9 класс приняли участие в Торжественном исполнении гимна РФ</w:t>
            </w:r>
          </w:p>
          <w:p w:rsidR="0027144A" w:rsidRPr="003D5A90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27.01.2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>Всероссийской акция памяти «Блокадный хлеб»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 xml:space="preserve">Обучающиеся присоединились к Всероссийской акция памяти «Блокадный хлеб», целью которой является напоминание о мужестве и стойкости мирных жителей Ленинграда в годы Великой Отечественной войны. </w:t>
            </w:r>
            <w:r>
              <w:rPr>
                <w:color w:val="000000"/>
                <w:shd w:val="clear" w:color="auto" w:fill="FFFFFF"/>
              </w:rPr>
              <w:t xml:space="preserve">1-9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31.01.2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>акция "Каждой пичужке кормушка" и «Покормите птиц!»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>Совместно с родителями ребята изготовили кормушки из различных материалов.</w:t>
            </w:r>
          </w:p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1-4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08.02.2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День российской науки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Учителями совместно со школьным активом были проведены интерактивные уроки ко Дню науки</w:t>
            </w:r>
          </w:p>
        </w:tc>
      </w:tr>
      <w:tr w:rsidR="003D5A90" w:rsidRPr="00531323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3D5A90">
              <w:rPr>
                <w:lang w:val="ru-RU" w:eastAsia="ru-RU"/>
              </w:rPr>
              <w:t>День памяти о россиянах, исполнивших служебный долг за пределами Отечества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531323" w:rsidRDefault="00531323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 ОО проведены классные часы с интерактивными заданиями 1-9 классы.</w:t>
            </w:r>
          </w:p>
        </w:tc>
      </w:tr>
      <w:tr w:rsidR="003D5A90" w:rsidTr="003D5A90">
        <w:trPr>
          <w:trHeight w:val="34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21.02.2024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 w:rsidRPr="00CC4A74">
              <w:rPr>
                <w:lang w:eastAsia="ru-RU"/>
              </w:rPr>
              <w:t>Международный</w:t>
            </w:r>
            <w:proofErr w:type="spellEnd"/>
            <w:r w:rsidRPr="00CC4A74">
              <w:rPr>
                <w:lang w:eastAsia="ru-RU"/>
              </w:rPr>
              <w:t xml:space="preserve"> </w:t>
            </w:r>
            <w:proofErr w:type="spellStart"/>
            <w:r w:rsidRPr="00CC4A74">
              <w:rPr>
                <w:lang w:eastAsia="ru-RU"/>
              </w:rPr>
              <w:t>день</w:t>
            </w:r>
            <w:proofErr w:type="spellEnd"/>
            <w:r w:rsidRPr="00CC4A74">
              <w:rPr>
                <w:lang w:eastAsia="ru-RU"/>
              </w:rPr>
              <w:t xml:space="preserve"> </w:t>
            </w:r>
            <w:proofErr w:type="spellStart"/>
            <w:r w:rsidRPr="00CC4A74">
              <w:rPr>
                <w:lang w:eastAsia="ru-RU"/>
              </w:rPr>
              <w:t>родного</w:t>
            </w:r>
            <w:proofErr w:type="spellEnd"/>
            <w:r w:rsidRPr="00CC4A74">
              <w:rPr>
                <w:lang w:eastAsia="ru-RU"/>
              </w:rPr>
              <w:t xml:space="preserve"> </w:t>
            </w:r>
            <w:proofErr w:type="spellStart"/>
            <w:r w:rsidRPr="00CC4A74">
              <w:rPr>
                <w:lang w:eastAsia="ru-RU"/>
              </w:rPr>
              <w:t>языка</w:t>
            </w:r>
            <w:proofErr w:type="spellEnd"/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Проведены классные часы учителем русского языка и литературы. Школьным активом проведены чтения сказок знаменитых русских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писталей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3D5A90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27.02.2024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3D5A90">
              <w:rPr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С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обучающимися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7-9 классов проведены мероприятия по сообщению данного события. С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обучающимися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1-4 классы активом школы проведены мастер-классы по созданию Ласточки Блокады.</w:t>
            </w:r>
          </w:p>
        </w:tc>
      </w:tr>
      <w:tr w:rsidR="003D5A90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02.02.2024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3D5A90">
              <w:rPr>
                <w:lang w:val="ru-RU" w:eastAsia="ru-RU"/>
              </w:rPr>
              <w:t xml:space="preserve">День разгрома советскими войсками немецко-фашистских войск 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531323" w:rsidRDefault="00531323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В школе активом школы подготовлен стенд на заданную тему.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Учителями в рекреации школы проведены беседы  с обучающимися 1-9 классы.</w:t>
            </w:r>
            <w:proofErr w:type="gramEnd"/>
          </w:p>
        </w:tc>
      </w:tr>
      <w:tr w:rsidR="003D5A90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5A90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3D5A90">
              <w:rPr>
                <w:lang w:val="ru-RU"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акция по поздравлению пап и дедушек, мальчиков, конкурс рисунков.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3D5A90" w:rsidRDefault="003D6DB5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 школе обучающиеся 6-9 классов приняли участие в «Зарниц</w:t>
            </w:r>
            <w:r w:rsidR="00531323">
              <w:rPr>
                <w:color w:val="000000"/>
                <w:shd w:val="clear" w:color="auto" w:fill="FFFFFF"/>
                <w:lang w:val="ru-RU"/>
              </w:rPr>
              <w:t>е», 1-4 классы были проведены «В</w:t>
            </w:r>
            <w:r>
              <w:rPr>
                <w:color w:val="000000"/>
                <w:shd w:val="clear" w:color="auto" w:fill="FFFFFF"/>
                <w:lang w:val="ru-RU"/>
              </w:rPr>
              <w:t>еселые старты»</w:t>
            </w:r>
          </w:p>
        </w:tc>
      </w:tr>
      <w:tr w:rsidR="003D5A90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FE4FAA" w:rsidRDefault="00FE4FA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25.02.2024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FE4FAA" w:rsidRDefault="00FE4FA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FE4FAA">
              <w:rPr>
                <w:lang w:val="ru-RU"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FE4FAA" w:rsidRDefault="00FE4FA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Проведены 1-4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классах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викторины.</w:t>
            </w:r>
          </w:p>
        </w:tc>
      </w:tr>
      <w:tr w:rsidR="003D5A90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FE4FAA" w:rsidRDefault="00FE4FA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22.02.2024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D23217" w:rsidRDefault="00FE4FAA" w:rsidP="00FE4FAA">
            <w:pPr>
              <w:kinsoku w:val="0"/>
              <w:overflowPunct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2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месячника гражданского и патриотического воспитания:  уроки мужества</w:t>
            </w:r>
          </w:p>
          <w:p w:rsidR="003D5A90" w:rsidRPr="00FE4FAA" w:rsidRDefault="00FE4FAA" w:rsidP="00FE4FA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FE4FAA">
              <w:rPr>
                <w:lang w:val="ru-RU" w:eastAsia="ru-RU"/>
              </w:rPr>
              <w:t>«Пионеры-герои», фестиваль патриотической песни, конку</w:t>
            </w:r>
            <w:proofErr w:type="gramStart"/>
            <w:r w:rsidRPr="00FE4FAA">
              <w:rPr>
                <w:lang w:val="ru-RU" w:eastAsia="ru-RU"/>
              </w:rPr>
              <w:t>рс стр</w:t>
            </w:r>
            <w:proofErr w:type="gramEnd"/>
            <w:r w:rsidRPr="00FE4FAA">
              <w:rPr>
                <w:lang w:val="ru-RU" w:eastAsia="ru-RU"/>
              </w:rPr>
              <w:t>оя и песни, спортивная эстафета, акции «Письмо солдату»</w:t>
            </w:r>
            <w:r w:rsidRPr="00FE4FAA">
              <w:rPr>
                <w:color w:val="FF0000"/>
                <w:lang w:val="ru-RU" w:eastAsia="ru-RU"/>
              </w:rPr>
              <w:t xml:space="preserve">, </w:t>
            </w:r>
            <w:r w:rsidRPr="00FE4FAA">
              <w:rPr>
                <w:color w:val="000000"/>
                <w:lang w:val="ru-RU" w:eastAsia="ru-RU"/>
              </w:rPr>
              <w:t>по поздравлению пап и дедушек, мальчиков, конкурс плакатов и рисунков, Уроки мужества, Возложение цветов к Обелиску.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0" w:rsidRPr="00FE4FAA" w:rsidRDefault="00FE4FA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1-9 классы проведены классные часы о Героях-Пионерах.</w:t>
            </w:r>
          </w:p>
        </w:tc>
      </w:tr>
      <w:tr w:rsidR="00FE4FAA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05.03.2024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 w:rsidP="00FE4FAA">
            <w:pPr>
              <w:kinsoku w:val="0"/>
              <w:overflowPunct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 Марта</w:t>
            </w:r>
            <w:proofErr w:type="gramStart"/>
            <w:r w:rsidRPr="00FE4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E4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конкурсная программа «Вперед, девчонки!», выставка рисунков, акция по поздравлению мам, бабушек, девочек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1-9 классы. Проведен концерт</w:t>
            </w:r>
          </w:p>
        </w:tc>
      </w:tr>
      <w:tr w:rsidR="00FE4FAA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18.03.2024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 w:rsidP="00FE4FAA">
            <w:pPr>
              <w:kinsoku w:val="0"/>
              <w:overflowPunct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1-9 классы. Проведена акция «10 лет вместе»</w:t>
            </w:r>
          </w:p>
        </w:tc>
      </w:tr>
      <w:tr w:rsidR="00FE4FAA" w:rsidTr="003D5A90">
        <w:trPr>
          <w:trHeight w:val="32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27.03.2024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 w:rsidP="00FE4FAA">
            <w:pPr>
              <w:kinsoku w:val="0"/>
              <w:overflowPunct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E4FAA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</w:t>
            </w:r>
            <w:proofErr w:type="spellEnd"/>
            <w:r w:rsidRPr="00FE4F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FAA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FE4F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FAA">
              <w:rPr>
                <w:rFonts w:ascii="Times New Roman" w:hAnsi="Times New Roman"/>
                <w:sz w:val="24"/>
                <w:szCs w:val="24"/>
                <w:lang w:eastAsia="ru-RU"/>
              </w:rPr>
              <w:t>театра</w:t>
            </w:r>
            <w:proofErr w:type="spellEnd"/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AA" w:rsidRPr="00FE4FAA" w:rsidRDefault="00FE4FA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1-9 классы.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20.04.2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hd w:val="clear" w:color="auto" w:fill="FFFFFF"/>
              </w:rPr>
              <w:t>Будущее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России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hd w:val="clear" w:color="auto" w:fill="FFFFFF"/>
              </w:rPr>
              <w:t>это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мы!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Флешмоб</w:t>
            </w:r>
            <w:proofErr w:type="spellEnd"/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21.04.2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Международный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день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земли</w:t>
            </w:r>
            <w:proofErr w:type="spellEnd"/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>АКЦИЯ «</w:t>
            </w:r>
            <w:proofErr w:type="spellStart"/>
            <w:r w:rsidR="003D6DB5">
              <w:rPr>
                <w:color w:val="000000"/>
                <w:shd w:val="clear" w:color="auto" w:fill="FFFFFF"/>
                <w:lang w:val="ru-RU"/>
              </w:rPr>
              <w:t>Бумбатл</w:t>
            </w:r>
            <w:proofErr w:type="spellEnd"/>
            <w:r w:rsidRPr="00D23217">
              <w:rPr>
                <w:color w:val="000000"/>
                <w:shd w:val="clear" w:color="auto" w:fill="FFFFFF"/>
                <w:lang w:val="ru-RU"/>
              </w:rPr>
              <w:t>»</w:t>
            </w:r>
          </w:p>
          <w:p w:rsidR="0027144A" w:rsidRPr="003D6DB5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 xml:space="preserve">Главная цель праздника – привлечение внимания к проблемам экологии и </w:t>
            </w:r>
            <w:proofErr w:type="spellStart"/>
            <w:r w:rsidRPr="00D23217">
              <w:rPr>
                <w:color w:val="000000"/>
                <w:shd w:val="clear" w:color="auto" w:fill="FFFFFF"/>
                <w:lang w:val="ru-RU"/>
              </w:rPr>
              <w:t>природоохраны</w:t>
            </w:r>
            <w:proofErr w:type="spellEnd"/>
            <w:r w:rsidRPr="00D23217">
              <w:rPr>
                <w:color w:val="000000"/>
                <w:shd w:val="clear" w:color="auto" w:fill="FFFFFF"/>
                <w:lang w:val="ru-RU"/>
              </w:rPr>
              <w:t xml:space="preserve">. В этот день люди проводят мероприятия, направленные на защиту окружающей среды, сажают деревья, убирают мусор в парках и на улицах. </w:t>
            </w:r>
            <w:r>
              <w:rPr>
                <w:color w:val="000000"/>
                <w:shd w:val="clear" w:color="auto" w:fill="FFFFFF"/>
              </w:rPr>
              <w:t xml:space="preserve">1-9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="003D6DB5">
              <w:rPr>
                <w:color w:val="000000"/>
                <w:shd w:val="clear" w:color="auto" w:fill="FFFFFF"/>
                <w:lang w:val="ru-RU"/>
              </w:rPr>
              <w:t xml:space="preserve"> Собирали макулатуру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27.04.2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</w:pPr>
            <w:proofErr w:type="spellStart"/>
            <w:r>
              <w:t>Диктант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>В каждом уголке нашей большой страны прошел "Диктант Победы". Обучающиеся</w:t>
            </w:r>
            <w:r>
              <w:rPr>
                <w:color w:val="000000"/>
                <w:shd w:val="clear" w:color="auto" w:fill="FFFFFF"/>
              </w:rPr>
              <w:t> </w:t>
            </w:r>
            <w:r w:rsidRPr="00D23217">
              <w:rPr>
                <w:color w:val="000000"/>
                <w:shd w:val="clear" w:color="auto" w:fill="FFFFFF"/>
                <w:lang w:val="ru-RU"/>
              </w:rPr>
              <w:t xml:space="preserve"> нашей школы пришли проверить свои знания о Великой отечественной войне - её героях, памятных датах, значимых местах и поворотных событиях. "Диктант Победы" призван пробудить интерес у школьников к событиям героического прошлого нашей страны. </w:t>
            </w:r>
            <w:r>
              <w:rPr>
                <w:color w:val="000000"/>
                <w:shd w:val="clear" w:color="auto" w:fill="FFFFFF"/>
              </w:rPr>
              <w:t xml:space="preserve">8-9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04.05.2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</w:pPr>
            <w:proofErr w:type="spellStart"/>
            <w:r>
              <w:t>Окна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>В канун праздника Дня Победы обучающиеся решили поддержать Всемирную акцию</w:t>
            </w:r>
            <w:r>
              <w:rPr>
                <w:color w:val="000000"/>
                <w:shd w:val="clear" w:color="auto" w:fill="FFFFFF"/>
              </w:rPr>
              <w:t> </w:t>
            </w:r>
            <w:r w:rsidRPr="00D23217">
              <w:rPr>
                <w:color w:val="000000"/>
                <w:shd w:val="clear" w:color="auto" w:fill="FFFFFF"/>
                <w:lang w:val="ru-RU"/>
              </w:rPr>
              <w:t xml:space="preserve">«Окна Победы». Это - удивительная акция, которая сближает людей в великий для нас день. </w:t>
            </w:r>
            <w:r>
              <w:rPr>
                <w:color w:val="000000"/>
                <w:shd w:val="clear" w:color="auto" w:fill="FFFFFF"/>
              </w:rPr>
              <w:t xml:space="preserve">1-9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27144A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3D6DB5" w:rsidRDefault="003D6DB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06.05.2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 w:rsidP="00D23217">
            <w:pPr>
              <w:pStyle w:val="af5"/>
              <w:spacing w:before="0" w:beforeAutospacing="0" w:after="0" w:afterAutospacing="0"/>
              <w:jc w:val="both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r w:rsidR="00D23217">
              <w:rPr>
                <w:lang w:val="ru-RU"/>
              </w:rPr>
              <w:t xml:space="preserve">Открытка для </w:t>
            </w:r>
            <w:r w:rsidR="00D23217">
              <w:rPr>
                <w:lang w:val="ru-RU"/>
              </w:rPr>
              <w:lastRenderedPageBreak/>
              <w:t>ветеранов</w:t>
            </w:r>
            <w:r>
              <w:t>»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 w:rsidP="00D23217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Стало доброй традицией в канун празднования Великой </w:t>
            </w:r>
            <w:r w:rsidRPr="00D23217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Победы поздравлять на дому ветеранов Великой Отечественной войны и тружеников тыла. Этот год не </w:t>
            </w:r>
            <w:r w:rsidR="00D23217">
              <w:rPr>
                <w:color w:val="000000"/>
                <w:shd w:val="clear" w:color="auto" w:fill="FFFFFF"/>
                <w:lang w:val="ru-RU"/>
              </w:rPr>
              <w:t xml:space="preserve">стал исключением. </w:t>
            </w:r>
            <w:proofErr w:type="gramStart"/>
            <w:r w:rsidR="00D23217">
              <w:rPr>
                <w:color w:val="000000"/>
                <w:shd w:val="clear" w:color="auto" w:fill="FFFFFF"/>
                <w:lang w:val="ru-RU"/>
              </w:rPr>
              <w:t>О</w:t>
            </w:r>
            <w:r w:rsidRPr="00D23217">
              <w:rPr>
                <w:color w:val="000000"/>
                <w:shd w:val="clear" w:color="auto" w:fill="FFFFFF"/>
                <w:lang w:val="ru-RU"/>
              </w:rPr>
              <w:t>бучающимися</w:t>
            </w:r>
            <w:proofErr w:type="gramEnd"/>
            <w:r w:rsidRPr="00D23217">
              <w:rPr>
                <w:color w:val="000000"/>
                <w:shd w:val="clear" w:color="auto" w:fill="FFFFFF"/>
                <w:lang w:val="ru-RU"/>
              </w:rPr>
              <w:t xml:space="preserve"> посетили тружени</w:t>
            </w:r>
            <w:r w:rsidR="00D23217">
              <w:rPr>
                <w:color w:val="000000"/>
                <w:shd w:val="clear" w:color="auto" w:fill="FFFFFF"/>
                <w:lang w:val="ru-RU"/>
              </w:rPr>
              <w:t>ков ВОВ и</w:t>
            </w:r>
            <w:r>
              <w:rPr>
                <w:color w:val="000000"/>
                <w:shd w:val="clear" w:color="auto" w:fill="FFFFFF"/>
              </w:rPr>
              <w:t> </w:t>
            </w:r>
            <w:r w:rsidRPr="00D23217">
              <w:rPr>
                <w:color w:val="000000"/>
                <w:shd w:val="clear" w:color="auto" w:fill="FFFFFF"/>
                <w:lang w:val="ru-RU"/>
              </w:rPr>
              <w:t xml:space="preserve"> тыла</w:t>
            </w:r>
            <w:r w:rsidR="00D23217"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27144A" w:rsidTr="00D23217">
        <w:trPr>
          <w:trHeight w:val="183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lastRenderedPageBreak/>
              <w:t>07.05.2</w:t>
            </w:r>
            <w:r w:rsidR="00D23217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af5"/>
              <w:spacing w:before="0" w:beforeAutospacing="0" w:after="0" w:afterAutospacing="0"/>
              <w:jc w:val="both"/>
            </w:pPr>
            <w:r>
              <w:t>«</w:t>
            </w:r>
            <w:proofErr w:type="spellStart"/>
            <w:r>
              <w:t>Письма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>»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D23217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D23217">
              <w:rPr>
                <w:color w:val="000000"/>
                <w:shd w:val="clear" w:color="auto" w:fill="FFFFFF"/>
                <w:lang w:val="ru-RU"/>
              </w:rPr>
              <w:t xml:space="preserve">Накануне великого праздника Победы учащиеся приняли участие во Всероссийской акции «Письма Победы». Ребята написали письма с самыми теплыми и искренними пожеланиями участникам СВО. </w:t>
            </w:r>
          </w:p>
          <w:p w:rsidR="0027144A" w:rsidRDefault="0027144A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1-5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D23217" w:rsidTr="00D23217">
        <w:trPr>
          <w:trHeight w:val="2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17" w:rsidRPr="003D6DB5" w:rsidRDefault="003D6DB5" w:rsidP="00D23217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24.05.2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17" w:rsidRDefault="00D23217" w:rsidP="00D23217">
            <w:pPr>
              <w:pStyle w:val="af5"/>
              <w:spacing w:before="0" w:beforeAutospacing="0" w:after="0" w:afterAutospacing="0"/>
              <w:jc w:val="both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славянской</w:t>
            </w:r>
            <w:proofErr w:type="spellEnd"/>
            <w:r>
              <w:t xml:space="preserve"> </w:t>
            </w:r>
            <w:proofErr w:type="spellStart"/>
            <w:r>
              <w:t>письменности</w:t>
            </w:r>
            <w:proofErr w:type="spellEnd"/>
            <w:r>
              <w:t>»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17" w:rsidRPr="00D23217" w:rsidRDefault="00D23217" w:rsidP="00D23217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С</w:t>
            </w:r>
            <w:r>
              <w:rPr>
                <w:color w:val="000000"/>
                <w:shd w:val="clear" w:color="auto" w:fill="FFFFFF"/>
              </w:rPr>
              <w:t> </w:t>
            </w:r>
            <w:r w:rsidRPr="00D23217">
              <w:rPr>
                <w:color w:val="000000"/>
                <w:shd w:val="clear" w:color="auto" w:fill="FFFFFF"/>
                <w:lang w:val="ru-RU"/>
              </w:rPr>
              <w:t xml:space="preserve"> 1-9 </w:t>
            </w:r>
            <w:proofErr w:type="spellStart"/>
            <w:r w:rsidRPr="00D23217">
              <w:rPr>
                <w:color w:val="000000"/>
                <w:shd w:val="clear" w:color="auto" w:fill="FFFFFF"/>
                <w:lang w:val="ru-RU"/>
              </w:rPr>
              <w:t>кл</w:t>
            </w:r>
            <w:proofErr w:type="spellEnd"/>
            <w:r w:rsidRPr="00D23217">
              <w:rPr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Проведены классные часы по данной теме.</w:t>
            </w:r>
          </w:p>
        </w:tc>
      </w:tr>
      <w:tr w:rsidR="00D23217" w:rsidTr="00D61F6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17" w:rsidRPr="00D23217" w:rsidRDefault="00D23217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25.05.24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17" w:rsidRPr="00D23217" w:rsidRDefault="00D23217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Последний звонок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17" w:rsidRPr="00D23217" w:rsidRDefault="00D23217">
            <w:pPr>
              <w:pStyle w:val="af5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Торжественное мероприятие  с обучающимися, родителями и педагогами школы.</w:t>
            </w:r>
          </w:p>
        </w:tc>
      </w:tr>
    </w:tbl>
    <w:p w:rsidR="0027144A" w:rsidRDefault="0027144A" w:rsidP="0027144A">
      <w:pPr>
        <w:pStyle w:val="a8"/>
        <w:ind w:right="-1"/>
        <w:rPr>
          <w:sz w:val="24"/>
          <w:szCs w:val="24"/>
        </w:rPr>
      </w:pPr>
    </w:p>
    <w:p w:rsidR="0027144A" w:rsidRDefault="0027144A" w:rsidP="0027144A">
      <w:pPr>
        <w:pStyle w:val="af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Все церемонии награждения школьников за активное участие в жизни школы, победу в конкурсах, соревнованиях, олимпиадах, проводятся на еженедельной общешкольной линейке «Поднятия флага РФ», что приобретает  торжественность и повышает  мотивацию у учащихся в участии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>различного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 xml:space="preserve"> рода мероприятиях.</w:t>
      </w:r>
    </w:p>
    <w:p w:rsidR="0027144A" w:rsidRDefault="0027144A" w:rsidP="0027144A">
      <w:pPr>
        <w:pStyle w:val="af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  <w:i/>
          <w:color w:val="222222"/>
          <w:shd w:val="clear" w:color="auto" w:fill="FFFFFF"/>
        </w:rPr>
        <w:t>Вывод:</w:t>
      </w:r>
    </w:p>
    <w:p w:rsidR="0027144A" w:rsidRDefault="0027144A" w:rsidP="0027144A">
      <w:pPr>
        <w:pStyle w:val="af0"/>
        <w:rPr>
          <w:rFonts w:ascii="Times New Roman" w:hAnsi="Times New Roman"/>
          <w:color w:val="222222"/>
          <w:u w:val="single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Запланированная работа в течение года выполнена. Все мероприятия в соответствии с календарными праз</w:t>
      </w:r>
      <w:r w:rsidR="003D6DB5">
        <w:rPr>
          <w:rFonts w:ascii="Times New Roman" w:hAnsi="Times New Roman"/>
          <w:color w:val="222222"/>
          <w:shd w:val="clear" w:color="auto" w:fill="FFFFFF"/>
        </w:rPr>
        <w:t>д</w:t>
      </w:r>
      <w:r>
        <w:rPr>
          <w:rFonts w:ascii="Times New Roman" w:hAnsi="Times New Roman"/>
          <w:color w:val="222222"/>
          <w:shd w:val="clear" w:color="auto" w:fill="FFFFFF"/>
        </w:rPr>
        <w:t>ными и памятными днями проведены</w:t>
      </w:r>
    </w:p>
    <w:p w:rsidR="00531323" w:rsidRDefault="00531323" w:rsidP="00271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27144A" w:rsidRDefault="0027144A" w:rsidP="00271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3D6D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Модуль «Классное руководство»</w:t>
      </w:r>
    </w:p>
    <w:p w:rsidR="00531323" w:rsidRPr="003D6DB5" w:rsidRDefault="00531323" w:rsidP="00271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27144A" w:rsidRPr="003D6DB5" w:rsidRDefault="0027144A" w:rsidP="00271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В школе работают 8 классных руководителей </w:t>
      </w:r>
      <w:proofErr w:type="gramStart"/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один учитель имеют два классных руководства) в 9 классных коллективах.</w:t>
      </w:r>
    </w:p>
    <w:p w:rsidR="0027144A" w:rsidRPr="003D6DB5" w:rsidRDefault="0027144A" w:rsidP="00271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Составлены планы ВР во</w:t>
      </w:r>
      <w:r w:rsidR="00B724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всех классах за 2023/2024</w:t>
      </w: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учебный год. </w:t>
      </w:r>
      <w:r w:rsidRPr="003D6DB5">
        <w:rPr>
          <w:rFonts w:ascii="Times New Roman" w:hAnsi="Times New Roman" w:cs="Times New Roman"/>
          <w:sz w:val="24"/>
          <w:szCs w:val="24"/>
        </w:rPr>
        <w:t xml:space="preserve">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семьёй, </w:t>
      </w: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27144A" w:rsidRPr="003D6DB5" w:rsidRDefault="0027144A" w:rsidP="00271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hAnsi="Times New Roman" w:cs="Times New Roman"/>
          <w:sz w:val="24"/>
          <w:szCs w:val="24"/>
        </w:rPr>
        <w:t>Во всех с 1 по 9 есть своя система самоуправления – актив класса, в который входят: староста и его заместитель, центры: - спортивный (физорг), учебный, культурно-массовый</w:t>
      </w:r>
      <w:proofErr w:type="gramStart"/>
      <w:r w:rsidRPr="003D6D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6DB5">
        <w:rPr>
          <w:rFonts w:ascii="Times New Roman" w:hAnsi="Times New Roman" w:cs="Times New Roman"/>
          <w:sz w:val="24"/>
          <w:szCs w:val="24"/>
        </w:rPr>
        <w:t xml:space="preserve"> милосердие, трудовой , дисциплина</w:t>
      </w:r>
    </w:p>
    <w:p w:rsidR="0027144A" w:rsidRPr="003D6DB5" w:rsidRDefault="0027144A" w:rsidP="00271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</w:t>
      </w:r>
      <w:r w:rsidR="00B724B8">
        <w:rPr>
          <w:rFonts w:ascii="Times New Roman" w:eastAsia="Times New Roman" w:hAnsi="Times New Roman" w:cs="Times New Roman"/>
          <w:color w:val="222222"/>
          <w:sz w:val="24"/>
          <w:szCs w:val="24"/>
        </w:rPr>
        <w:t>, антитеррористической безопасности</w:t>
      </w:r>
      <w:r w:rsidRPr="003D6DB5">
        <w:rPr>
          <w:rFonts w:ascii="Times New Roman" w:hAnsi="Times New Roman" w:cs="Times New Roman"/>
          <w:sz w:val="24"/>
          <w:szCs w:val="24"/>
        </w:rPr>
        <w:t>.</w:t>
      </w:r>
    </w:p>
    <w:p w:rsidR="0027144A" w:rsidRPr="003D6DB5" w:rsidRDefault="0027144A" w:rsidP="00271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Формы наставничества, реализуемые в школе</w:t>
      </w:r>
    </w:p>
    <w:p w:rsidR="0027144A" w:rsidRPr="003D6DB5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 Модель наставничества «учитель – ученик», «ученик -  ученик», «учитель – учитель»:</w:t>
      </w:r>
    </w:p>
    <w:p w:rsidR="0027144A" w:rsidRPr="003D6DB5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работа наставников с </w:t>
      </w:r>
      <w:proofErr w:type="gramStart"/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обу</w:t>
      </w:r>
      <w:r w:rsidR="00B724B8">
        <w:rPr>
          <w:rFonts w:ascii="Times New Roman" w:eastAsia="Times New Roman" w:hAnsi="Times New Roman" w:cs="Times New Roman"/>
          <w:color w:val="222222"/>
          <w:sz w:val="24"/>
          <w:szCs w:val="24"/>
        </w:rPr>
        <w:t>чающимися</w:t>
      </w:r>
      <w:proofErr w:type="gramEnd"/>
      <w:r w:rsidR="00B724B8">
        <w:rPr>
          <w:rFonts w:ascii="Times New Roman" w:eastAsia="Times New Roman" w:hAnsi="Times New Roman" w:cs="Times New Roman"/>
          <w:color w:val="222222"/>
          <w:sz w:val="24"/>
          <w:szCs w:val="24"/>
        </w:rPr>
        <w:t>, состоящими на ВШУ учёте</w:t>
      </w: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7144A" w:rsidRPr="003D6DB5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 проведение коллективных творческих дел</w:t>
      </w:r>
    </w:p>
    <w:p w:rsidR="0027144A" w:rsidRPr="003D6DB5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-работа совета учащихся школы,</w:t>
      </w:r>
    </w:p>
    <w:p w:rsidR="0027144A" w:rsidRPr="003D6DB5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DB5">
        <w:rPr>
          <w:rFonts w:ascii="Times New Roman" w:eastAsia="Times New Roman" w:hAnsi="Times New Roman" w:cs="Times New Roman"/>
          <w:color w:val="222222"/>
          <w:sz w:val="24"/>
          <w:szCs w:val="24"/>
        </w:rPr>
        <w:t>- методическая помощь.</w:t>
      </w:r>
    </w:p>
    <w:p w:rsidR="0027144A" w:rsidRPr="003D6DB5" w:rsidRDefault="0027144A" w:rsidP="0027144A">
      <w:pPr>
        <w:pStyle w:val="af0"/>
        <w:jc w:val="both"/>
        <w:rPr>
          <w:rFonts w:ascii="Times New Roman" w:hAnsi="Times New Roman"/>
          <w:b/>
          <w:i/>
        </w:rPr>
      </w:pPr>
      <w:r w:rsidRPr="003D6DB5">
        <w:rPr>
          <w:rFonts w:ascii="Times New Roman" w:hAnsi="Times New Roman"/>
          <w:b/>
          <w:i/>
        </w:rPr>
        <w:t>Вывод:</w:t>
      </w:r>
    </w:p>
    <w:p w:rsidR="0027144A" w:rsidRPr="003D6DB5" w:rsidRDefault="0027144A" w:rsidP="0027144A">
      <w:pPr>
        <w:pStyle w:val="af0"/>
        <w:jc w:val="both"/>
        <w:rPr>
          <w:rFonts w:ascii="Times New Roman" w:hAnsi="Times New Roman"/>
        </w:rPr>
      </w:pPr>
      <w:r w:rsidRPr="003D6DB5">
        <w:rPr>
          <w:rFonts w:ascii="Times New Roman" w:hAnsi="Times New Roman"/>
        </w:rPr>
        <w:t xml:space="preserve">    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внеурочную деятельность. Так как за каждым классом закреплен кабинет, в котором обязательно наличие классных уголков, где располагается вся необходимая информация для учащихся.</w:t>
      </w:r>
    </w:p>
    <w:p w:rsidR="0027144A" w:rsidRPr="003D6DB5" w:rsidRDefault="0027144A" w:rsidP="0027144A">
      <w:pPr>
        <w:pStyle w:val="af0"/>
        <w:jc w:val="both"/>
        <w:rPr>
          <w:rFonts w:ascii="Times New Roman" w:hAnsi="Times New Roman"/>
          <w:b/>
          <w:i/>
        </w:rPr>
      </w:pPr>
      <w:r w:rsidRPr="003D6DB5">
        <w:rPr>
          <w:rFonts w:ascii="Times New Roman" w:hAnsi="Times New Roman"/>
          <w:b/>
          <w:i/>
        </w:rPr>
        <w:t>Рекомендации:</w:t>
      </w:r>
    </w:p>
    <w:p w:rsidR="0027144A" w:rsidRPr="003D6DB5" w:rsidRDefault="0027144A" w:rsidP="0027144A">
      <w:pPr>
        <w:pStyle w:val="af0"/>
        <w:jc w:val="both"/>
        <w:rPr>
          <w:rFonts w:ascii="Times New Roman" w:hAnsi="Times New Roman"/>
        </w:rPr>
      </w:pPr>
      <w:r w:rsidRPr="003D6DB5">
        <w:rPr>
          <w:rFonts w:ascii="Times New Roman" w:hAnsi="Times New Roman"/>
        </w:rPr>
        <w:t>1.Класным руководителям уделять больше  внимания различным видам интеллектуальной деятельности, занимательным предметным играм, которые помогли бы вызвать интерес к учебе.</w:t>
      </w:r>
    </w:p>
    <w:p w:rsidR="0027144A" w:rsidRPr="003D6DB5" w:rsidRDefault="0027144A" w:rsidP="0027144A">
      <w:pPr>
        <w:pStyle w:val="af0"/>
        <w:jc w:val="both"/>
        <w:rPr>
          <w:rFonts w:ascii="Times New Roman" w:hAnsi="Times New Roman"/>
        </w:rPr>
      </w:pPr>
      <w:r w:rsidRPr="003D6DB5">
        <w:rPr>
          <w:rFonts w:ascii="Times New Roman" w:hAnsi="Times New Roman"/>
        </w:rPr>
        <w:t>2.Классным руководителям активизировать творческую деятельность учащихся.</w:t>
      </w:r>
    </w:p>
    <w:p w:rsidR="0027144A" w:rsidRPr="003D6DB5" w:rsidRDefault="0027144A" w:rsidP="0027144A">
      <w:pPr>
        <w:pStyle w:val="af0"/>
        <w:jc w:val="both"/>
        <w:rPr>
          <w:rFonts w:ascii="Times New Roman" w:hAnsi="Times New Roman"/>
        </w:rPr>
      </w:pPr>
      <w:r w:rsidRPr="003D6DB5">
        <w:rPr>
          <w:rFonts w:ascii="Times New Roman" w:hAnsi="Times New Roman"/>
        </w:rPr>
        <w:t>3.Администрации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</w:p>
    <w:p w:rsidR="0027144A" w:rsidRPr="003D6DB5" w:rsidRDefault="0027144A" w:rsidP="0027144A">
      <w:pPr>
        <w:pStyle w:val="af0"/>
        <w:rPr>
          <w:rFonts w:ascii="Times New Roman" w:hAnsi="Times New Roman"/>
          <w:b/>
          <w:iCs/>
        </w:rPr>
      </w:pPr>
    </w:p>
    <w:p w:rsidR="0027144A" w:rsidRDefault="0027144A" w:rsidP="0027144A">
      <w:pPr>
        <w:pStyle w:val="af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Модуль «</w:t>
      </w:r>
      <w:r w:rsidR="00B724B8">
        <w:rPr>
          <w:rFonts w:ascii="Times New Roman" w:hAnsi="Times New Roman"/>
          <w:b/>
          <w:u w:val="single"/>
        </w:rPr>
        <w:t>Урочная деятельность</w:t>
      </w:r>
      <w:r>
        <w:rPr>
          <w:rFonts w:ascii="Times New Roman" w:hAnsi="Times New Roman"/>
          <w:b/>
          <w:u w:val="single"/>
        </w:rPr>
        <w:t>»</w:t>
      </w:r>
    </w:p>
    <w:p w:rsidR="00531323" w:rsidRDefault="00531323" w:rsidP="0027144A">
      <w:pPr>
        <w:pStyle w:val="af0"/>
        <w:jc w:val="center"/>
        <w:rPr>
          <w:rFonts w:ascii="Times New Roman" w:hAnsi="Times New Roman"/>
          <w:b/>
          <w:iCs/>
          <w:u w:val="single"/>
        </w:rPr>
      </w:pPr>
    </w:p>
    <w:p w:rsidR="0027144A" w:rsidRDefault="0027144A" w:rsidP="0027144A">
      <w:pPr>
        <w:pStyle w:val="af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 xml:space="preserve">Воспитательный потенциал урока реализуется в школе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В рамках урока реализуются необычные формы проведения, кроме уроков – деловых игр, граничащие с игрой: - урок - </w:t>
      </w:r>
      <w:proofErr w:type="spellStart"/>
      <w:r>
        <w:rPr>
          <w:rFonts w:ascii="Times New Roman" w:hAnsi="Times New Roman"/>
        </w:rPr>
        <w:t>квест</w:t>
      </w:r>
      <w:proofErr w:type="spellEnd"/>
      <w:r>
        <w:rPr>
          <w:rFonts w:ascii="Times New Roman" w:hAnsi="Times New Roman"/>
        </w:rPr>
        <w:t xml:space="preserve">, все станции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 Команды для </w:t>
      </w:r>
      <w:proofErr w:type="spellStart"/>
      <w:r>
        <w:rPr>
          <w:rFonts w:ascii="Times New Roman" w:hAnsi="Times New Roman"/>
        </w:rPr>
        <w:t>квест-игры</w:t>
      </w:r>
      <w:proofErr w:type="spellEnd"/>
      <w:r>
        <w:rPr>
          <w:rFonts w:ascii="Times New Roman" w:hAnsi="Times New Roman"/>
        </w:rPr>
        <w:t xml:space="preserve"> создаются случайным образом, являются разновозрастными, в командах старшие помогают младшим выполнять свою часть задания; - уроки-лаборатории, продолжительность которых составляет чаще всего два академических часа. 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 школьной программы. В ГБОУ СОШ №8 реализация педагогами воспитательного потенциала урока в течение полугодия осуществлялась через следующие методы, приемы и формы работы: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5334"/>
      </w:tblGrid>
      <w:tr w:rsidR="0027144A" w:rsidTr="0027144A">
        <w:trPr>
          <w:trHeight w:val="2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приоритеты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144A" w:rsidRPr="0027144A" w:rsidRDefault="0027144A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27144A">
              <w:rPr>
                <w:b/>
                <w:sz w:val="24"/>
                <w:szCs w:val="24"/>
              </w:rPr>
              <w:t>Методы и приемы, формы работы</w:t>
            </w:r>
          </w:p>
        </w:tc>
      </w:tr>
      <w:tr w:rsidR="0027144A" w:rsidTr="0027144A">
        <w:trPr>
          <w:trHeight w:val="8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7144A">
              <w:rPr>
                <w:spacing w:val="-1"/>
                <w:sz w:val="24"/>
                <w:szCs w:val="24"/>
              </w:rPr>
              <w:t xml:space="preserve">Установление </w:t>
            </w:r>
            <w:proofErr w:type="gramStart"/>
            <w:r w:rsidRPr="0027144A">
              <w:rPr>
                <w:sz w:val="24"/>
                <w:szCs w:val="24"/>
              </w:rPr>
              <w:t>доверительных</w:t>
            </w:r>
            <w:proofErr w:type="gramEnd"/>
          </w:p>
          <w:p w:rsidR="0027144A" w:rsidRPr="0027144A" w:rsidRDefault="0027144A">
            <w:pPr>
              <w:pStyle w:val="TableParagraph"/>
              <w:spacing w:line="270" w:lineRule="atLeast"/>
              <w:ind w:right="776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Отношений между учителем и его учениками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05" w:right="522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Поощрение, поддержка, похвала, просьба, поручение</w:t>
            </w:r>
          </w:p>
        </w:tc>
      </w:tr>
      <w:tr w:rsidR="0027144A" w:rsidTr="0027144A">
        <w:trPr>
          <w:trHeight w:val="13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right="194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05" w:right="679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Часыобщенияшкольниковсостаршимиисверстниками</w:t>
            </w:r>
            <w:proofErr w:type="gramStart"/>
            <w:r w:rsidRPr="0027144A">
              <w:rPr>
                <w:sz w:val="24"/>
                <w:szCs w:val="24"/>
              </w:rPr>
              <w:t>,с</w:t>
            </w:r>
            <w:proofErr w:type="gramEnd"/>
            <w:r w:rsidRPr="0027144A">
              <w:rPr>
                <w:sz w:val="24"/>
                <w:szCs w:val="24"/>
              </w:rPr>
              <w:t>облюдениеучебнойдисциплины, обсуждение норм и правил поведения</w:t>
            </w:r>
          </w:p>
        </w:tc>
      </w:tr>
      <w:tr w:rsidR="0027144A" w:rsidTr="0027144A">
        <w:trPr>
          <w:trHeight w:val="8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r w:rsidRPr="002714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</w:t>
            </w:r>
            <w:r w:rsidRPr="0027144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ценностному  аспекту изучаемых </w:t>
            </w:r>
            <w:proofErr w:type="gramStart"/>
            <w:r w:rsidRPr="0027144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gramEnd"/>
            <w:r w:rsidRPr="0027144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7144A">
              <w:rPr>
                <w:rFonts w:ascii="Times New Roman" w:hAnsi="Times New Roman" w:cs="Times New Roman"/>
                <w:sz w:val="24"/>
                <w:szCs w:val="24"/>
              </w:rPr>
              <w:t>Урока явлений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05" w:right="1005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Обсуждение, высказывание мнения и его обоснование, анализ явлений</w:t>
            </w:r>
          </w:p>
        </w:tc>
      </w:tr>
      <w:tr w:rsidR="0027144A" w:rsidTr="0027144A">
        <w:trPr>
          <w:trHeight w:val="16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12" w:right="506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lastRenderedPageBreak/>
              <w:t>Использование воспитательных возможностей содержания учебного предмета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05" w:right="189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      </w:r>
          </w:p>
          <w:p w:rsidR="0027144A" w:rsidRDefault="0027144A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обсуждения в классе</w:t>
            </w:r>
          </w:p>
        </w:tc>
      </w:tr>
      <w:tr w:rsidR="0027144A" w:rsidTr="0027144A">
        <w:trPr>
          <w:trHeight w:val="12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12" w:right="405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Применение на уроке интерактивных</w:t>
            </w:r>
            <w:r w:rsidR="00B724B8">
              <w:rPr>
                <w:sz w:val="24"/>
                <w:szCs w:val="24"/>
              </w:rPr>
              <w:t xml:space="preserve"> </w:t>
            </w:r>
            <w:r w:rsidRPr="0027144A">
              <w:rPr>
                <w:sz w:val="24"/>
                <w:szCs w:val="24"/>
              </w:rPr>
              <w:t>форм работы обучающихся Инициирование и поддержка исследовательской деятельности школьников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05" w:right="288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27144A" w:rsidTr="0027144A">
        <w:trPr>
          <w:trHeight w:val="331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12" w:right="865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 xml:space="preserve">Инициирование и поддержка </w:t>
            </w:r>
            <w:r w:rsidRPr="0027144A">
              <w:rPr>
                <w:spacing w:val="-1"/>
                <w:sz w:val="24"/>
                <w:szCs w:val="24"/>
              </w:rPr>
              <w:t xml:space="preserve">исследовательской </w:t>
            </w:r>
            <w:r w:rsidRPr="0027144A">
              <w:rPr>
                <w:sz w:val="24"/>
                <w:szCs w:val="24"/>
              </w:rPr>
              <w:t>деятельности школьников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105" w:right="194"/>
              <w:rPr>
                <w:sz w:val="24"/>
                <w:szCs w:val="24"/>
              </w:rPr>
            </w:pPr>
            <w:r w:rsidRPr="0027144A">
              <w:rPr>
                <w:sz w:val="24"/>
                <w:szCs w:val="24"/>
              </w:rPr>
              <w:t xml:space="preserve">Реализация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 </w:t>
            </w:r>
            <w:proofErr w:type="gramStart"/>
            <w:r w:rsidRPr="0027144A">
              <w:rPr>
                <w:sz w:val="24"/>
                <w:szCs w:val="24"/>
              </w:rPr>
              <w:t>с</w:t>
            </w:r>
            <w:proofErr w:type="gramEnd"/>
            <w:r w:rsidRPr="0027144A">
              <w:rPr>
                <w:sz w:val="24"/>
                <w:szCs w:val="24"/>
              </w:rPr>
              <w:t xml:space="preserve"> 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</w:tbl>
    <w:p w:rsidR="0027144A" w:rsidRDefault="0027144A" w:rsidP="0027144A">
      <w:pPr>
        <w:pStyle w:val="af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Выводы: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 уроках соблюдаются требования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в целях сохранения здоровья учеников. 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Уроки соответствуют требованиям ФГОС: 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ориентированы на стандарты нового поколения - развитие УУД: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применение современных технологий: ИКТ, </w:t>
      </w:r>
      <w:proofErr w:type="gramStart"/>
      <w:r>
        <w:rPr>
          <w:rFonts w:ascii="Times New Roman" w:hAnsi="Times New Roman"/>
        </w:rPr>
        <w:t>исследовательской</w:t>
      </w:r>
      <w:proofErr w:type="gramEnd"/>
      <w:r>
        <w:rPr>
          <w:rFonts w:ascii="Times New Roman" w:hAnsi="Times New Roman"/>
        </w:rPr>
        <w:t xml:space="preserve">, проектной. 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Все педагоги школы следят за внешним видом обучающихся, обучают правилам этикета.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 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школьников.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 Учебная и воспитательная деятельности в рамках урока соответствует учёту индивидуальных особенностей, </w:t>
      </w:r>
    </w:p>
    <w:p w:rsidR="0027144A" w:rsidRDefault="0027144A" w:rsidP="0027144A">
      <w:pPr>
        <w:pStyle w:val="af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7. Воспитательная цель урока у 100% педагогов в рамках урока реализуется через формирование навыков, убеждений, чувств.</w:t>
      </w:r>
    </w:p>
    <w:p w:rsidR="0027144A" w:rsidRDefault="0027144A" w:rsidP="0027144A">
      <w:pPr>
        <w:pStyle w:val="af0"/>
        <w:jc w:val="both"/>
        <w:rPr>
          <w:rFonts w:ascii="Times New Roman" w:hAnsi="Times New Roman"/>
          <w:b/>
          <w:iCs/>
        </w:rPr>
      </w:pPr>
    </w:p>
    <w:p w:rsidR="0027144A" w:rsidRDefault="0027144A" w:rsidP="00B724B8">
      <w:pPr>
        <w:pStyle w:val="af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Модуль «</w:t>
      </w:r>
      <w:proofErr w:type="gramStart"/>
      <w:r w:rsidR="00B724B8">
        <w:rPr>
          <w:rFonts w:ascii="Times New Roman" w:hAnsi="Times New Roman"/>
          <w:b/>
          <w:u w:val="single"/>
        </w:rPr>
        <w:t>Внеурочной</w:t>
      </w:r>
      <w:proofErr w:type="gramEnd"/>
      <w:r w:rsidR="00B724B8">
        <w:rPr>
          <w:rFonts w:ascii="Times New Roman" w:hAnsi="Times New Roman"/>
          <w:b/>
          <w:u w:val="single"/>
        </w:rPr>
        <w:t xml:space="preserve"> деятельность</w:t>
      </w:r>
      <w:r>
        <w:rPr>
          <w:rFonts w:ascii="Times New Roman" w:hAnsi="Times New Roman"/>
          <w:b/>
          <w:u w:val="single"/>
        </w:rPr>
        <w:t>»</w:t>
      </w:r>
    </w:p>
    <w:p w:rsidR="0027144A" w:rsidRDefault="0027144A" w:rsidP="0027144A">
      <w:pPr>
        <w:pStyle w:val="af0"/>
        <w:jc w:val="center"/>
        <w:rPr>
          <w:rFonts w:ascii="Times New Roman" w:hAnsi="Times New Roman"/>
          <w:b/>
        </w:rPr>
      </w:pP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в ГБОУ СОШ №8 в 1-9 классах  реализуется в рамках годового воспитательного плана работы  по пяти направлениям внеурочной работы: </w:t>
      </w:r>
      <w:proofErr w:type="gramStart"/>
      <w:r w:rsidRPr="00B724B8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gramEnd"/>
      <w:r w:rsidRPr="00B724B8">
        <w:rPr>
          <w:rFonts w:ascii="Times New Roman" w:hAnsi="Times New Roman"/>
          <w:color w:val="000000"/>
          <w:sz w:val="24"/>
          <w:szCs w:val="24"/>
        </w:rPr>
        <w:t xml:space="preserve">, спортивно-оздоровительное, социальное, </w:t>
      </w:r>
      <w:proofErr w:type="spellStart"/>
      <w:r w:rsidRPr="00B724B8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B724B8">
        <w:rPr>
          <w:rFonts w:ascii="Times New Roman" w:hAnsi="Times New Roman"/>
          <w:color w:val="000000"/>
          <w:sz w:val="24"/>
          <w:szCs w:val="24"/>
        </w:rPr>
        <w:t xml:space="preserve">, общекультурное. </w:t>
      </w: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внеурочной деятельности складывалось из пожеланий родителей и детей (выявление запросов родителей и интересов детей). Для этого были </w:t>
      </w:r>
      <w:r w:rsidRPr="00B724B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проведены родительские собрания, на котором проведено знакомство с примерным учебным планом лицея, где включена внеурочная деятельность учащихся.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Составлено расписание внеурочной деятельности обучающихся 1-9 классов. Режим проведения внеурочной деятельности: с понедельника по пятницу.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Занятость учащихся школы во внеурочной деятельности составляет 100%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 xml:space="preserve"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724B8">
        <w:rPr>
          <w:rFonts w:ascii="Times New Roman" w:hAnsi="Times New Roman"/>
          <w:sz w:val="24"/>
          <w:szCs w:val="24"/>
        </w:rPr>
        <w:t>через</w:t>
      </w:r>
      <w:proofErr w:type="gramEnd"/>
      <w:r w:rsidRPr="00B724B8">
        <w:rPr>
          <w:rFonts w:ascii="Times New Roman" w:hAnsi="Times New Roman"/>
          <w:sz w:val="24"/>
          <w:szCs w:val="24"/>
        </w:rPr>
        <w:t>:</w:t>
      </w:r>
    </w:p>
    <w:p w:rsidR="0027144A" w:rsidRPr="00B724B8" w:rsidRDefault="0027144A" w:rsidP="0027144A">
      <w:pPr>
        <w:pStyle w:val="af1"/>
        <w:widowControl w:val="0"/>
        <w:numPr>
          <w:ilvl w:val="1"/>
          <w:numId w:val="30"/>
        </w:numPr>
        <w:tabs>
          <w:tab w:val="left" w:pos="1356"/>
        </w:tabs>
        <w:autoSpaceDE w:val="0"/>
        <w:autoSpaceDN w:val="0"/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724B8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B724B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724B8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социальнозначимыеотношения</w:t>
      </w:r>
      <w:proofErr w:type="gramStart"/>
      <w:r w:rsidRPr="00B724B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724B8">
        <w:rPr>
          <w:rFonts w:ascii="Times New Roman" w:hAnsi="Times New Roman" w:cs="Times New Roman"/>
          <w:sz w:val="24"/>
          <w:szCs w:val="24"/>
        </w:rPr>
        <w:t>олучитьопытучастиявсоциальнозначимыхделах;</w:t>
      </w:r>
    </w:p>
    <w:p w:rsidR="0027144A" w:rsidRPr="00B724B8" w:rsidRDefault="0027144A" w:rsidP="0027144A">
      <w:pPr>
        <w:pStyle w:val="af1"/>
        <w:widowControl w:val="0"/>
        <w:numPr>
          <w:ilvl w:val="1"/>
          <w:numId w:val="30"/>
        </w:numPr>
        <w:tabs>
          <w:tab w:val="left" w:pos="1399"/>
        </w:tabs>
        <w:autoSpaceDE w:val="0"/>
        <w:autoSpaceDN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724B8">
        <w:rPr>
          <w:rFonts w:ascii="Times New Roman" w:hAnsi="Times New Roman" w:cs="Times New Roman"/>
          <w:sz w:val="24"/>
          <w:szCs w:val="24"/>
        </w:rPr>
        <w:t>формированиевобъединенияхдополнительногообразования</w:t>
      </w:r>
      <w:proofErr w:type="gramStart"/>
      <w:r w:rsidRPr="00B724B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724B8">
        <w:rPr>
          <w:rFonts w:ascii="Times New Roman" w:hAnsi="Times New Roman" w:cs="Times New Roman"/>
          <w:sz w:val="24"/>
          <w:szCs w:val="24"/>
        </w:rPr>
        <w:t>екциях,клубах,студияхит.п.детско-взрослыхобщностей,которыемоглибыобъединятьдетейипедагоговобщимипозитивнымиэмоциямиидоверительнымиотношениямидруг к другу;</w:t>
      </w:r>
    </w:p>
    <w:p w:rsidR="0027144A" w:rsidRPr="00B724B8" w:rsidRDefault="0027144A" w:rsidP="0027144A">
      <w:pPr>
        <w:pStyle w:val="af1"/>
        <w:widowControl w:val="0"/>
        <w:numPr>
          <w:ilvl w:val="1"/>
          <w:numId w:val="30"/>
        </w:numPr>
        <w:tabs>
          <w:tab w:val="left" w:pos="1370"/>
        </w:tabs>
        <w:autoSpaceDE w:val="0"/>
        <w:autoSpaceDN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724B8">
        <w:rPr>
          <w:rFonts w:ascii="Times New Roman" w:hAnsi="Times New Roman" w:cs="Times New Roman"/>
          <w:sz w:val="24"/>
          <w:szCs w:val="24"/>
        </w:rPr>
        <w:t xml:space="preserve">создание в детских объединениях традиций, задающих их членам определенные </w:t>
      </w:r>
      <w:proofErr w:type="spellStart"/>
      <w:r w:rsidRPr="00B724B8">
        <w:rPr>
          <w:rFonts w:ascii="Times New Roman" w:hAnsi="Times New Roman" w:cs="Times New Roman"/>
          <w:sz w:val="24"/>
          <w:szCs w:val="24"/>
        </w:rPr>
        <w:t>социальнозначимые</w:t>
      </w:r>
      <w:proofErr w:type="spellEnd"/>
      <w:r w:rsidRPr="00B724B8">
        <w:rPr>
          <w:rFonts w:ascii="Times New Roman" w:hAnsi="Times New Roman" w:cs="Times New Roman"/>
          <w:sz w:val="24"/>
          <w:szCs w:val="24"/>
        </w:rPr>
        <w:t xml:space="preserve"> формы поведения;</w:t>
      </w:r>
    </w:p>
    <w:p w:rsidR="0027144A" w:rsidRPr="00B724B8" w:rsidRDefault="0027144A" w:rsidP="0027144A">
      <w:pPr>
        <w:pStyle w:val="af1"/>
        <w:widowControl w:val="0"/>
        <w:numPr>
          <w:ilvl w:val="1"/>
          <w:numId w:val="30"/>
        </w:numPr>
        <w:tabs>
          <w:tab w:val="left" w:pos="1385"/>
        </w:tabs>
        <w:autoSpaceDE w:val="0"/>
        <w:autoSpaceDN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724B8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школьников с </w:t>
      </w:r>
      <w:proofErr w:type="spellStart"/>
      <w:r w:rsidRPr="00B724B8">
        <w:rPr>
          <w:rFonts w:ascii="Times New Roman" w:hAnsi="Times New Roman" w:cs="Times New Roman"/>
          <w:sz w:val="24"/>
          <w:szCs w:val="24"/>
        </w:rPr>
        <w:t>ярковыраженной</w:t>
      </w:r>
      <w:proofErr w:type="spellEnd"/>
      <w:r w:rsidRPr="00B724B8">
        <w:rPr>
          <w:rFonts w:ascii="Times New Roman" w:hAnsi="Times New Roman" w:cs="Times New Roman"/>
          <w:sz w:val="24"/>
          <w:szCs w:val="24"/>
        </w:rPr>
        <w:t xml:space="preserve"> лидерской позицией и установкой на сохранение и поддержание накопленных социально значимых традиций;</w:t>
      </w:r>
    </w:p>
    <w:p w:rsidR="0027144A" w:rsidRPr="00B724B8" w:rsidRDefault="0027144A" w:rsidP="0027144A">
      <w:pPr>
        <w:pStyle w:val="af1"/>
        <w:widowControl w:val="0"/>
        <w:numPr>
          <w:ilvl w:val="1"/>
          <w:numId w:val="30"/>
        </w:numPr>
        <w:tabs>
          <w:tab w:val="left" w:pos="1332"/>
        </w:tabs>
        <w:autoSpaceDE w:val="0"/>
        <w:autoSpaceDN w:val="0"/>
        <w:spacing w:after="0" w:line="274" w:lineRule="exact"/>
        <w:ind w:left="1331" w:hanging="145"/>
        <w:jc w:val="both"/>
        <w:rPr>
          <w:rFonts w:ascii="Times New Roman" w:hAnsi="Times New Roman" w:cs="Times New Roman"/>
          <w:sz w:val="24"/>
          <w:szCs w:val="24"/>
        </w:rPr>
      </w:pPr>
      <w:r w:rsidRPr="00B724B8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27144A" w:rsidRPr="00B724B8" w:rsidRDefault="0027144A" w:rsidP="0027144A">
      <w:pPr>
        <w:widowControl w:val="0"/>
        <w:tabs>
          <w:tab w:val="left" w:pos="1332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24B8">
        <w:rPr>
          <w:rFonts w:ascii="Times New Roman" w:hAnsi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7144A" w:rsidRDefault="0027144A" w:rsidP="0027144A">
      <w:pPr>
        <w:widowControl w:val="0"/>
        <w:tabs>
          <w:tab w:val="left" w:pos="1332"/>
        </w:tabs>
        <w:autoSpaceDE w:val="0"/>
        <w:autoSpaceDN w:val="0"/>
        <w:spacing w:after="0" w:line="274" w:lineRule="exact"/>
        <w:jc w:val="both"/>
        <w:rPr>
          <w:rFonts w:ascii="Times New Roman" w:hAnsi="Times New Roman"/>
        </w:rPr>
      </w:pPr>
    </w:p>
    <w:tbl>
      <w:tblPr>
        <w:tblW w:w="10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3"/>
        <w:gridCol w:w="5243"/>
      </w:tblGrid>
      <w:tr w:rsidR="0027144A" w:rsidTr="0027144A">
        <w:trPr>
          <w:trHeight w:val="298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1D1B11"/>
                <w:lang w:eastAsia="ar-SA"/>
              </w:rPr>
              <w:t>Направления внеурочной деятельности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1D1B1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color w:val="1D1B11"/>
                <w:lang w:bidi="ru-RU"/>
              </w:rPr>
              <w:t>Название кружка, секции, объединения</w:t>
            </w:r>
          </w:p>
        </w:tc>
      </w:tr>
      <w:tr w:rsidR="0027144A" w:rsidTr="0027144A">
        <w:trPr>
          <w:trHeight w:val="298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Default="002714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Default="002714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D1B11"/>
                <w:sz w:val="24"/>
                <w:szCs w:val="24"/>
                <w:lang w:bidi="ru-RU"/>
              </w:rPr>
            </w:pPr>
          </w:p>
        </w:tc>
      </w:tr>
      <w:tr w:rsidR="0027144A" w:rsidTr="0027144A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Проектно-исследовательская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Рассказы по истории Самарского края</w:t>
            </w:r>
          </w:p>
        </w:tc>
      </w:tr>
      <w:tr w:rsidR="0027144A" w:rsidTr="0027144A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Коммуникативная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«Орлята России»</w:t>
            </w:r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7144A" w:rsidTr="0027144A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Художественно-эстетическая творческая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Игра-путешествие </w:t>
            </w:r>
          </w:p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«Хор»</w:t>
            </w:r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«Мир театра»</w:t>
            </w:r>
          </w:p>
        </w:tc>
      </w:tr>
      <w:tr w:rsidR="0027144A" w:rsidTr="0027144A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Спортивно-оздоровительная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Динамическая пауза</w:t>
            </w:r>
          </w:p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«Школьный спортивный клуб»</w:t>
            </w:r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«Игры народов мира»</w:t>
            </w:r>
          </w:p>
        </w:tc>
      </w:tr>
      <w:tr w:rsidR="0027144A" w:rsidTr="0027144A"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Информационная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«Разговор о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»</w:t>
            </w:r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7144A" w:rsidTr="0027144A"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Default="00271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«Основы православной культуры»</w:t>
            </w:r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7144A" w:rsidTr="0027144A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Интеллектуальные марафоны</w:t>
            </w:r>
          </w:p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«Посчитаем-поиграем»</w:t>
            </w:r>
          </w:p>
        </w:tc>
      </w:tr>
      <w:tr w:rsidR="0027144A" w:rsidTr="0027144A"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"Учение с увлечением!"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Функциональная грамотность</w:t>
            </w:r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7144A" w:rsidTr="0027144A"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Default="00271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Default="0027144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Samara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Fails</w:t>
            </w:r>
            <w:proofErr w:type="spellEnd"/>
          </w:p>
          <w:p w:rsidR="0027144A" w:rsidRDefault="0027144A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7144A" w:rsidRDefault="0027144A" w:rsidP="0027144A">
      <w:pPr>
        <w:widowControl w:val="0"/>
        <w:tabs>
          <w:tab w:val="left" w:pos="1332"/>
        </w:tabs>
        <w:autoSpaceDE w:val="0"/>
        <w:autoSpaceDN w:val="0"/>
        <w:spacing w:after="0" w:line="274" w:lineRule="exact"/>
        <w:jc w:val="both"/>
        <w:rPr>
          <w:rFonts w:ascii="Times New Roman" w:hAnsi="Times New Roman"/>
          <w:lang w:eastAsia="en-US"/>
        </w:rPr>
      </w:pP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27144A" w:rsidRPr="00B724B8" w:rsidRDefault="0027144A" w:rsidP="0027144A">
      <w:pPr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занятость учащихся во внеурочной деятельности – начальная школа - 100%, 5-10 классы – 100 %;</w:t>
      </w:r>
    </w:p>
    <w:p w:rsidR="0027144A" w:rsidRPr="00B724B8" w:rsidRDefault="0027144A" w:rsidP="0027144A">
      <w:pPr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расписание занятий соответствует требованиям;</w:t>
      </w:r>
    </w:p>
    <w:p w:rsidR="0027144A" w:rsidRPr="00B724B8" w:rsidRDefault="0027144A" w:rsidP="0027144A">
      <w:pPr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внеурочная деятельность охватывает все шесть направлений;</w:t>
      </w:r>
    </w:p>
    <w:p w:rsidR="0027144A" w:rsidRPr="00B724B8" w:rsidRDefault="0027144A" w:rsidP="0027144A">
      <w:pPr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 xml:space="preserve">доминирующими направлениями выступают – </w:t>
      </w:r>
      <w:proofErr w:type="gramStart"/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духовно-нравственное</w:t>
      </w:r>
      <w:proofErr w:type="gramEnd"/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, и общекультурное;</w:t>
      </w:r>
    </w:p>
    <w:p w:rsidR="0027144A" w:rsidRPr="00B724B8" w:rsidRDefault="0027144A" w:rsidP="0027144A">
      <w:pPr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занятия проходят в живой интересной для детей форме;</w:t>
      </w:r>
    </w:p>
    <w:p w:rsidR="0027144A" w:rsidRPr="00B724B8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Рекомендации:</w:t>
      </w:r>
    </w:p>
    <w:p w:rsidR="0027144A" w:rsidRPr="00B724B8" w:rsidRDefault="0027144A" w:rsidP="0027144A">
      <w:pPr>
        <w:numPr>
          <w:ilvl w:val="0"/>
          <w:numId w:val="3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продолжить работу по формированию УУД средствами внеурочной деятельности;</w:t>
      </w:r>
    </w:p>
    <w:p w:rsidR="0027144A" w:rsidRPr="00B724B8" w:rsidRDefault="0027144A" w:rsidP="0027144A">
      <w:pPr>
        <w:numPr>
          <w:ilvl w:val="0"/>
          <w:numId w:val="3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27144A" w:rsidRPr="00B724B8" w:rsidRDefault="0027144A" w:rsidP="0027144A">
      <w:pPr>
        <w:numPr>
          <w:ilvl w:val="0"/>
          <w:numId w:val="3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4B8">
        <w:rPr>
          <w:rFonts w:ascii="Times New Roman" w:eastAsia="Times New Roman" w:hAnsi="Times New Roman"/>
          <w:color w:val="000000"/>
          <w:sz w:val="24"/>
          <w:szCs w:val="24"/>
        </w:rPr>
        <w:t>отметить активную и творческую работу учителей по организации внеурочной деятельности.</w:t>
      </w:r>
    </w:p>
    <w:p w:rsidR="0027144A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27144A" w:rsidRDefault="0027144A" w:rsidP="002714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Модуль «Самоуправление»</w:t>
      </w:r>
    </w:p>
    <w:p w:rsidR="00531323" w:rsidRDefault="00531323" w:rsidP="00271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</w:rPr>
      </w:pPr>
    </w:p>
    <w:p w:rsidR="0027144A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образом:</w:t>
      </w:r>
    </w:p>
    <w:tbl>
      <w:tblPr>
        <w:tblW w:w="9748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5"/>
        <w:gridCol w:w="7533"/>
      </w:tblGrid>
      <w:tr w:rsidR="0027144A" w:rsidTr="004C16B6">
        <w:trPr>
          <w:trHeight w:val="32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TableParagraph"/>
              <w:spacing w:before="1"/>
              <w:ind w:left="2885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</w:tr>
      <w:tr w:rsidR="0027144A" w:rsidTr="004C16B6">
        <w:trPr>
          <w:trHeight w:val="633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TableParagraph"/>
              <w:spacing w:line="276" w:lineRule="auto"/>
              <w:ind w:right="55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На уровне школы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44A" w:rsidRDefault="0027144A">
            <w:pPr>
              <w:pStyle w:val="TableParagraph"/>
              <w:spacing w:line="268" w:lineRule="exact"/>
              <w:ind w:left="2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Деятельность выборного Совета обучающихся</w:t>
            </w:r>
          </w:p>
          <w:p w:rsidR="0027144A" w:rsidRDefault="0027144A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</w:p>
        </w:tc>
      </w:tr>
      <w:tr w:rsidR="0027144A" w:rsidTr="004C16B6">
        <w:trPr>
          <w:trHeight w:val="950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Default="0027144A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tabs>
                <w:tab w:val="left" w:pos="3572"/>
              </w:tabs>
              <w:spacing w:line="276" w:lineRule="auto"/>
              <w:ind w:right="105" w:firstLine="115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>Деятельность  Совета учреждения школы (на основании членов Совета учреждения из числа сотрудников школы, родителей, учащихся и кооптируемых членов совета)</w:t>
            </w:r>
          </w:p>
        </w:tc>
      </w:tr>
      <w:tr w:rsidR="0027144A" w:rsidTr="004C16B6">
        <w:trPr>
          <w:trHeight w:val="954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Pr="0027144A" w:rsidRDefault="0027144A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tabs>
                <w:tab w:val="left" w:pos="1826"/>
                <w:tab w:val="left" w:pos="2872"/>
                <w:tab w:val="left" w:pos="3783"/>
                <w:tab w:val="left" w:pos="4109"/>
                <w:tab w:val="left" w:pos="5001"/>
                <w:tab w:val="left" w:pos="5334"/>
                <w:tab w:val="left" w:pos="6834"/>
              </w:tabs>
              <w:spacing w:line="273" w:lineRule="exact"/>
              <w:ind w:firstLine="115"/>
              <w:rPr>
                <w:color w:val="000000" w:themeColor="text1"/>
                <w:sz w:val="24"/>
              </w:rPr>
            </w:pPr>
            <w:proofErr w:type="gramStart"/>
            <w:r w:rsidRPr="0027144A">
              <w:rPr>
                <w:color w:val="000000" w:themeColor="text1"/>
                <w:sz w:val="24"/>
              </w:rPr>
              <w:t>Деятельность</w:t>
            </w:r>
            <w:r w:rsidRPr="0027144A">
              <w:rPr>
                <w:color w:val="000000" w:themeColor="text1"/>
                <w:sz w:val="24"/>
              </w:rPr>
              <w:tab/>
              <w:t>лидеров</w:t>
            </w:r>
            <w:r w:rsidRPr="0027144A">
              <w:rPr>
                <w:color w:val="000000" w:themeColor="text1"/>
                <w:sz w:val="24"/>
              </w:rPr>
              <w:tab/>
              <w:t>школы</w:t>
            </w:r>
            <w:r w:rsidRPr="0027144A">
              <w:rPr>
                <w:color w:val="000000" w:themeColor="text1"/>
                <w:sz w:val="24"/>
              </w:rPr>
              <w:tab/>
              <w:t>в</w:t>
            </w:r>
            <w:r w:rsidRPr="0027144A">
              <w:rPr>
                <w:color w:val="000000" w:themeColor="text1"/>
                <w:sz w:val="24"/>
              </w:rPr>
              <w:tab/>
              <w:t>работе</w:t>
            </w:r>
            <w:r w:rsidRPr="0027144A">
              <w:rPr>
                <w:color w:val="000000" w:themeColor="text1"/>
                <w:sz w:val="24"/>
              </w:rPr>
              <w:tab/>
              <w:t>в</w:t>
            </w:r>
            <w:r w:rsidRPr="0027144A">
              <w:rPr>
                <w:color w:val="000000" w:themeColor="text1"/>
                <w:sz w:val="24"/>
              </w:rPr>
              <w:tab/>
              <w:t>Российского</w:t>
            </w:r>
            <w:r w:rsidRPr="0027144A">
              <w:rPr>
                <w:color w:val="000000" w:themeColor="text1"/>
                <w:sz w:val="24"/>
              </w:rPr>
              <w:tab/>
              <w:t>движения</w:t>
            </w:r>
            <w:proofErr w:type="gramEnd"/>
          </w:p>
          <w:p w:rsidR="0027144A" w:rsidRPr="0027144A" w:rsidRDefault="0027144A">
            <w:pPr>
              <w:pStyle w:val="TableParagraph"/>
              <w:spacing w:before="7" w:line="310" w:lineRule="atLeast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>школьников, в рамках которого происходят выборы лидера РДШ и лидеров направлений</w:t>
            </w:r>
          </w:p>
        </w:tc>
      </w:tr>
      <w:tr w:rsidR="0027144A" w:rsidTr="004C16B6">
        <w:trPr>
          <w:trHeight w:val="1914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Pr="0027144A" w:rsidRDefault="0027144A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44A" w:rsidRPr="0027144A" w:rsidRDefault="0027144A">
            <w:pPr>
              <w:pStyle w:val="TableParagraph"/>
              <w:spacing w:line="268" w:lineRule="exact"/>
              <w:ind w:left="229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>Деятельность отделов Совета обучающихся:</w:t>
            </w:r>
          </w:p>
          <w:p w:rsidR="0027144A" w:rsidRPr="0027144A" w:rsidRDefault="0027144A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>-отдел знаний;</w:t>
            </w:r>
          </w:p>
          <w:p w:rsidR="0027144A" w:rsidRPr="0027144A" w:rsidRDefault="0027144A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 xml:space="preserve">-отдел культуры и </w:t>
            </w:r>
          </w:p>
          <w:p w:rsidR="0027144A" w:rsidRPr="0027144A" w:rsidRDefault="0027144A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>-отдел СМИ;</w:t>
            </w:r>
          </w:p>
          <w:p w:rsidR="0027144A" w:rsidRDefault="0027144A">
            <w:pPr>
              <w:pStyle w:val="TableParagraph"/>
              <w:spacing w:before="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-отдел труда;</w:t>
            </w:r>
          </w:p>
          <w:p w:rsidR="0027144A" w:rsidRDefault="0027144A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-отдел спорта;</w:t>
            </w:r>
          </w:p>
          <w:p w:rsidR="0027144A" w:rsidRDefault="0027144A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</w:p>
        </w:tc>
      </w:tr>
      <w:tr w:rsidR="0027144A" w:rsidTr="004C16B6">
        <w:trPr>
          <w:trHeight w:val="63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Default="0027144A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27144A" w:rsidRDefault="0027144A">
            <w:pPr>
              <w:pStyle w:val="TableParagraph"/>
              <w:tabs>
                <w:tab w:val="left" w:pos="1884"/>
                <w:tab w:val="left" w:pos="3184"/>
                <w:tab w:val="left" w:pos="4239"/>
                <w:tab w:val="left" w:pos="5826"/>
                <w:tab w:val="left" w:pos="6899"/>
              </w:tabs>
              <w:spacing w:line="263" w:lineRule="exact"/>
              <w:ind w:left="220"/>
              <w:rPr>
                <w:sz w:val="24"/>
              </w:rPr>
            </w:pPr>
            <w:r w:rsidRPr="0027144A">
              <w:rPr>
                <w:sz w:val="24"/>
              </w:rPr>
              <w:t>Деятельность</w:t>
            </w:r>
            <w:r w:rsidRPr="0027144A">
              <w:rPr>
                <w:sz w:val="24"/>
              </w:rPr>
              <w:tab/>
              <w:t>школьной</w:t>
            </w:r>
            <w:r w:rsidRPr="0027144A">
              <w:rPr>
                <w:sz w:val="24"/>
              </w:rPr>
              <w:tab/>
              <w:t>службы</w:t>
            </w:r>
            <w:r w:rsidRPr="0027144A">
              <w:rPr>
                <w:sz w:val="24"/>
              </w:rPr>
              <w:tab/>
              <w:t>примирения,</w:t>
            </w:r>
            <w:r w:rsidRPr="0027144A">
              <w:rPr>
                <w:sz w:val="24"/>
              </w:rPr>
              <w:tab/>
              <w:t>которая</w:t>
            </w:r>
            <w:r w:rsidRPr="0027144A">
              <w:rPr>
                <w:sz w:val="24"/>
              </w:rPr>
              <w:tab/>
              <w:t>помогает урегулированию конфликтных ситуаций в школе</w:t>
            </w:r>
          </w:p>
        </w:tc>
      </w:tr>
      <w:tr w:rsidR="0027144A" w:rsidTr="004C16B6">
        <w:trPr>
          <w:trHeight w:val="955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Default="0027144A">
            <w:pPr>
              <w:pStyle w:val="TableParagraph"/>
              <w:spacing w:line="276" w:lineRule="auto"/>
              <w:ind w:right="55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На уровне классов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27144A" w:rsidRDefault="0027144A">
            <w:pPr>
              <w:pStyle w:val="TableParagraph"/>
              <w:spacing w:line="276" w:lineRule="auto"/>
              <w:ind w:firstLine="115"/>
              <w:rPr>
                <w:color w:val="000000" w:themeColor="text1"/>
                <w:sz w:val="24"/>
              </w:rPr>
            </w:pPr>
            <w:r w:rsidRPr="0027144A">
              <w:rPr>
                <w:color w:val="000000" w:themeColor="text1"/>
                <w:sz w:val="24"/>
              </w:rPr>
              <w:t>Деятельность инициативных лидеров класса, которые выбраны по предложениям учащихся класса или по необходимости проведения КТД  класса</w:t>
            </w:r>
          </w:p>
        </w:tc>
      </w:tr>
      <w:tr w:rsidR="0027144A" w:rsidTr="004C16B6">
        <w:trPr>
          <w:trHeight w:val="950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4A" w:rsidRPr="0027144A" w:rsidRDefault="0027144A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27144A" w:rsidRDefault="0027144A">
            <w:pPr>
              <w:pStyle w:val="TableParagraph"/>
              <w:tabs>
                <w:tab w:val="left" w:pos="1802"/>
                <w:tab w:val="left" w:pos="2934"/>
                <w:tab w:val="left" w:pos="3990"/>
                <w:tab w:val="left" w:pos="5798"/>
                <w:tab w:val="left" w:pos="7179"/>
              </w:tabs>
              <w:spacing w:line="276" w:lineRule="auto"/>
              <w:ind w:right="94" w:firstLine="115"/>
              <w:rPr>
                <w:color w:val="000000" w:themeColor="text1"/>
                <w:sz w:val="24"/>
              </w:rPr>
            </w:pPr>
            <w:proofErr w:type="gramStart"/>
            <w:r w:rsidRPr="0027144A">
              <w:rPr>
                <w:color w:val="000000" w:themeColor="text1"/>
                <w:sz w:val="24"/>
              </w:rPr>
              <w:t>Деятельность Совета класса (органов самоуправления): отвечающих за направления</w:t>
            </w:r>
            <w:r w:rsidRPr="0027144A">
              <w:rPr>
                <w:color w:val="000000" w:themeColor="text1"/>
                <w:sz w:val="24"/>
              </w:rPr>
              <w:tab/>
              <w:t>работы</w:t>
            </w:r>
            <w:r w:rsidRPr="0027144A">
              <w:rPr>
                <w:color w:val="000000" w:themeColor="text1"/>
                <w:sz w:val="24"/>
              </w:rPr>
              <w:tab/>
              <w:t>класса</w:t>
            </w:r>
            <w:r w:rsidRPr="0027144A">
              <w:rPr>
                <w:color w:val="000000" w:themeColor="text1"/>
                <w:sz w:val="24"/>
              </w:rPr>
              <w:tab/>
              <w:t>(знание,</w:t>
            </w:r>
            <w:r w:rsidRPr="0027144A">
              <w:rPr>
                <w:color w:val="000000" w:themeColor="text1"/>
                <w:sz w:val="24"/>
              </w:rPr>
              <w:tab/>
              <w:t>культуру,</w:t>
            </w:r>
            <w:r w:rsidRPr="0027144A">
              <w:rPr>
                <w:color w:val="000000" w:themeColor="text1"/>
                <w:sz w:val="24"/>
              </w:rPr>
              <w:tab/>
              <w:t>спорт, здравоохранение, пресс- центр и др.)</w:t>
            </w:r>
            <w:proofErr w:type="gramEnd"/>
          </w:p>
        </w:tc>
      </w:tr>
    </w:tbl>
    <w:p w:rsidR="0027144A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C16B6">
        <w:rPr>
          <w:rFonts w:ascii="Times New Roman" w:hAnsi="Times New Roman"/>
          <w:b/>
          <w:sz w:val="24"/>
          <w:szCs w:val="24"/>
        </w:rPr>
        <w:t>Модель школьного ученического самоуправления в  ГБОУ СОШ №8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16B6">
        <w:rPr>
          <w:rFonts w:ascii="Times New Roman" w:hAnsi="Times New Roman"/>
          <w:sz w:val="24"/>
          <w:szCs w:val="24"/>
        </w:rPr>
        <w:t>СО</w:t>
      </w:r>
      <w:proofErr w:type="gramEnd"/>
      <w:r w:rsidRPr="004C16B6">
        <w:rPr>
          <w:rFonts w:ascii="Times New Roman" w:hAnsi="Times New Roman"/>
          <w:sz w:val="24"/>
          <w:szCs w:val="24"/>
        </w:rPr>
        <w:t xml:space="preserve"> проведена следующая работа: 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1. Проводили рейды по проверке внешнего вида учащихся. 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2. Редколлегия занималась оформлением вестибюля школы ко всем праздникам. 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3. Приняли участие в подготовке всех основных мероприятий, согласно Плану. 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>4. Приняли участие в акции «</w:t>
      </w:r>
      <w:r w:rsidR="004C16B6" w:rsidRPr="004C16B6">
        <w:rPr>
          <w:rFonts w:ascii="Times New Roman" w:hAnsi="Times New Roman"/>
          <w:sz w:val="24"/>
          <w:szCs w:val="24"/>
        </w:rPr>
        <w:t>Открытка ветеранам</w:t>
      </w:r>
      <w:r w:rsidRPr="004C16B6">
        <w:rPr>
          <w:rFonts w:ascii="Times New Roman" w:hAnsi="Times New Roman"/>
          <w:sz w:val="24"/>
          <w:szCs w:val="24"/>
        </w:rPr>
        <w:t>», «</w:t>
      </w:r>
      <w:proofErr w:type="spellStart"/>
      <w:proofErr w:type="gramStart"/>
      <w:r w:rsidRPr="004C16B6">
        <w:rPr>
          <w:rFonts w:ascii="Times New Roman" w:hAnsi="Times New Roman"/>
          <w:sz w:val="24"/>
          <w:szCs w:val="24"/>
        </w:rPr>
        <w:t>Z</w:t>
      </w:r>
      <w:proofErr w:type="gramEnd"/>
      <w:r w:rsidRPr="004C16B6">
        <w:rPr>
          <w:rFonts w:ascii="Times New Roman" w:hAnsi="Times New Roman"/>
          <w:sz w:val="24"/>
          <w:szCs w:val="24"/>
        </w:rPr>
        <w:t>ащитники</w:t>
      </w:r>
      <w:proofErr w:type="spellEnd"/>
      <w:r w:rsidRPr="004C16B6">
        <w:rPr>
          <w:rFonts w:ascii="Times New Roman" w:hAnsi="Times New Roman"/>
          <w:sz w:val="24"/>
          <w:szCs w:val="24"/>
        </w:rPr>
        <w:t xml:space="preserve"> Отечества», «День Земли», Акция «</w:t>
      </w:r>
      <w:proofErr w:type="spellStart"/>
      <w:r w:rsidR="004C16B6" w:rsidRPr="004C16B6">
        <w:rPr>
          <w:rFonts w:ascii="Times New Roman" w:hAnsi="Times New Roman"/>
          <w:sz w:val="24"/>
          <w:szCs w:val="24"/>
        </w:rPr>
        <w:t>Бумбатл</w:t>
      </w:r>
      <w:proofErr w:type="spellEnd"/>
      <w:r w:rsidRPr="004C16B6">
        <w:rPr>
          <w:rFonts w:ascii="Times New Roman" w:hAnsi="Times New Roman"/>
          <w:sz w:val="24"/>
          <w:szCs w:val="24"/>
        </w:rPr>
        <w:t xml:space="preserve">». 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5. Оформляли стенды к Значимым датам, согласно плану. </w:t>
      </w:r>
    </w:p>
    <w:p w:rsidR="0027144A" w:rsidRPr="004C16B6" w:rsidRDefault="0027144A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>6. Проводили общешкольное отчетное собрание учащихся: отчеты членов школьного ученического самоуправления о проделанной работе.</w:t>
      </w:r>
    </w:p>
    <w:p w:rsidR="004C16B6" w:rsidRDefault="004C16B6" w:rsidP="0027144A">
      <w:pPr>
        <w:shd w:val="clear" w:color="auto" w:fill="FFFFFF"/>
        <w:spacing w:after="0" w:line="240" w:lineRule="auto"/>
        <w:ind w:firstLine="567"/>
        <w:jc w:val="both"/>
      </w:pPr>
    </w:p>
    <w:p w:rsidR="004C16B6" w:rsidRPr="004C16B6" w:rsidRDefault="004C16B6" w:rsidP="004C1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4C16B6">
        <w:rPr>
          <w:rFonts w:ascii="Times New Roman" w:hAnsi="Times New Roman"/>
          <w:b/>
          <w:sz w:val="24"/>
          <w:szCs w:val="24"/>
          <w:u w:val="single"/>
        </w:rPr>
        <w:t>Модуль «Детские общественные объединения»</w:t>
      </w:r>
    </w:p>
    <w:p w:rsidR="004C16B6" w:rsidRPr="004C16B6" w:rsidRDefault="004C16B6" w:rsidP="0027144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27144A" w:rsidRPr="00531323" w:rsidRDefault="004C16B6" w:rsidP="002714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23">
        <w:rPr>
          <w:rFonts w:ascii="Times New Roman" w:hAnsi="Times New Roman" w:cs="Times New Roman"/>
          <w:sz w:val="24"/>
          <w:szCs w:val="24"/>
        </w:rPr>
        <w:t>У</w:t>
      </w:r>
      <w:r w:rsidR="0027144A" w:rsidRPr="00531323">
        <w:rPr>
          <w:rFonts w:ascii="Times New Roman" w:hAnsi="Times New Roman" w:cs="Times New Roman"/>
          <w:sz w:val="24"/>
          <w:szCs w:val="24"/>
        </w:rPr>
        <w:t xml:space="preserve">частники ученического самоуправления активно участвуют в акциях </w:t>
      </w:r>
      <w:r w:rsidRPr="00531323">
        <w:rPr>
          <w:rFonts w:ascii="Times New Roman" w:hAnsi="Times New Roman" w:cs="Times New Roman"/>
          <w:sz w:val="24"/>
          <w:szCs w:val="24"/>
        </w:rPr>
        <w:t>«Движения</w:t>
      </w:r>
      <w:proofErr w:type="gramStart"/>
      <w:r w:rsidRPr="005313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31323">
        <w:rPr>
          <w:rFonts w:ascii="Times New Roman" w:hAnsi="Times New Roman" w:cs="Times New Roman"/>
          <w:sz w:val="24"/>
          <w:szCs w:val="24"/>
        </w:rPr>
        <w:t>ервых» и «Навигаторы Детства»</w:t>
      </w:r>
      <w:r w:rsidR="0027144A" w:rsidRPr="00531323">
        <w:rPr>
          <w:rFonts w:ascii="Times New Roman" w:hAnsi="Times New Roman" w:cs="Times New Roman"/>
          <w:sz w:val="24"/>
          <w:szCs w:val="24"/>
        </w:rPr>
        <w:t>.</w:t>
      </w:r>
    </w:p>
    <w:p w:rsidR="0027144A" w:rsidRPr="004C16B6" w:rsidRDefault="00531323" w:rsidP="0027144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27144A" w:rsidRPr="004C16B6">
        <w:rPr>
          <w:rFonts w:ascii="Times New Roman" w:eastAsia="Times New Roman" w:hAnsi="Times New Roman"/>
          <w:bCs/>
          <w:sz w:val="24"/>
          <w:szCs w:val="24"/>
        </w:rPr>
        <w:t xml:space="preserve">Члены ученического самоуправления входят в состав школьной службы примирения. На заседаниях ШСП члены ученического </w:t>
      </w:r>
      <w:r w:rsidR="004C16B6" w:rsidRPr="004C16B6">
        <w:rPr>
          <w:rFonts w:ascii="Times New Roman" w:eastAsia="Times New Roman" w:hAnsi="Times New Roman"/>
          <w:bCs/>
          <w:sz w:val="24"/>
          <w:szCs w:val="24"/>
        </w:rPr>
        <w:t xml:space="preserve">совета </w:t>
      </w:r>
      <w:r w:rsidR="0027144A" w:rsidRPr="004C16B6">
        <w:rPr>
          <w:rFonts w:ascii="Times New Roman" w:eastAsia="Times New Roman" w:hAnsi="Times New Roman"/>
          <w:bCs/>
          <w:sz w:val="24"/>
          <w:szCs w:val="24"/>
        </w:rPr>
        <w:t>самоуправления решают конфликты, которые образовались между учениками или учителем и учеником. Также в их обязанности входит помощь в работе с нарушителями дисциплины и учащимися, пропускающие уроки, с которыми проводятся индивидуальные беседы</w:t>
      </w:r>
      <w:r w:rsidR="0027144A" w:rsidRPr="004C16B6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31323" w:rsidRDefault="0027144A" w:rsidP="00531323">
      <w:pPr>
        <w:pStyle w:val="210"/>
        <w:shd w:val="clear" w:color="auto" w:fill="auto"/>
        <w:spacing w:before="0" w:after="267"/>
        <w:rPr>
          <w:rFonts w:eastAsiaTheme="minorHAnsi"/>
          <w:sz w:val="24"/>
          <w:szCs w:val="24"/>
          <w:lang w:eastAsia="en-US"/>
        </w:rPr>
      </w:pPr>
      <w:r w:rsidRPr="004C16B6">
        <w:rPr>
          <w:rStyle w:val="25"/>
        </w:rPr>
        <w:t xml:space="preserve">       Со 2 полугодия школа продолжила свою </w:t>
      </w:r>
      <w:r w:rsidRPr="004C16B6">
        <w:rPr>
          <w:sz w:val="24"/>
          <w:szCs w:val="24"/>
        </w:rPr>
        <w:t xml:space="preserve">работу по направлениям </w:t>
      </w:r>
      <w:r w:rsidR="004C16B6" w:rsidRPr="004C16B6">
        <w:rPr>
          <w:sz w:val="24"/>
          <w:szCs w:val="24"/>
        </w:rPr>
        <w:t>«Движения</w:t>
      </w:r>
      <w:proofErr w:type="gramStart"/>
      <w:r w:rsidR="004C16B6" w:rsidRPr="004C16B6">
        <w:rPr>
          <w:sz w:val="24"/>
          <w:szCs w:val="24"/>
        </w:rPr>
        <w:t xml:space="preserve"> П</w:t>
      </w:r>
      <w:proofErr w:type="gramEnd"/>
      <w:r w:rsidR="004C16B6" w:rsidRPr="004C16B6">
        <w:rPr>
          <w:sz w:val="24"/>
          <w:szCs w:val="24"/>
        </w:rPr>
        <w:t>ервых»</w:t>
      </w:r>
      <w:r w:rsidR="00531323">
        <w:rPr>
          <w:sz w:val="24"/>
          <w:szCs w:val="24"/>
        </w:rPr>
        <w:t>. В январе 2024г на базе школы открыт Клуб Юного натуралиста Движения</w:t>
      </w:r>
      <w:proofErr w:type="gramStart"/>
      <w:r w:rsidR="00531323">
        <w:rPr>
          <w:sz w:val="24"/>
          <w:szCs w:val="24"/>
        </w:rPr>
        <w:t xml:space="preserve"> П</w:t>
      </w:r>
      <w:proofErr w:type="gramEnd"/>
      <w:r w:rsidR="00531323">
        <w:rPr>
          <w:sz w:val="24"/>
          <w:szCs w:val="24"/>
        </w:rPr>
        <w:t xml:space="preserve">ервых. Сформирован отряд </w:t>
      </w:r>
      <w:proofErr w:type="spellStart"/>
      <w:r w:rsidR="00531323">
        <w:rPr>
          <w:sz w:val="24"/>
          <w:szCs w:val="24"/>
        </w:rPr>
        <w:t>Юнатов</w:t>
      </w:r>
      <w:proofErr w:type="spellEnd"/>
      <w:r w:rsidR="00531323">
        <w:rPr>
          <w:sz w:val="24"/>
          <w:szCs w:val="24"/>
        </w:rPr>
        <w:t xml:space="preserve"> Первых «Природные Защитники»</w:t>
      </w:r>
      <w:proofErr w:type="gramStart"/>
      <w:r w:rsidR="00531323">
        <w:rPr>
          <w:sz w:val="24"/>
          <w:szCs w:val="24"/>
        </w:rPr>
        <w:t>.В</w:t>
      </w:r>
      <w:proofErr w:type="gramEnd"/>
      <w:r w:rsidR="00531323">
        <w:rPr>
          <w:sz w:val="24"/>
          <w:szCs w:val="24"/>
        </w:rPr>
        <w:t xml:space="preserve"> него входит 10 человек 7 класса. Они принимают активное участие в экологических мероприятиях Движения</w:t>
      </w:r>
      <w:proofErr w:type="gramStart"/>
      <w:r w:rsidR="00531323">
        <w:rPr>
          <w:sz w:val="24"/>
          <w:szCs w:val="24"/>
        </w:rPr>
        <w:t xml:space="preserve"> П</w:t>
      </w:r>
      <w:proofErr w:type="gramEnd"/>
      <w:r w:rsidR="00531323">
        <w:rPr>
          <w:sz w:val="24"/>
          <w:szCs w:val="24"/>
        </w:rPr>
        <w:t>ервых, посещают занятия, встречи с представителями Чапаевского лесничества. Проводят акции в школе, например «Лапа добра», «</w:t>
      </w:r>
      <w:proofErr w:type="spellStart"/>
      <w:r w:rsidR="00531323">
        <w:rPr>
          <w:sz w:val="24"/>
          <w:szCs w:val="24"/>
        </w:rPr>
        <w:t>Бумбатл</w:t>
      </w:r>
      <w:proofErr w:type="spellEnd"/>
      <w:r w:rsidR="00531323">
        <w:rPr>
          <w:sz w:val="24"/>
          <w:szCs w:val="24"/>
        </w:rPr>
        <w:t>»</w:t>
      </w:r>
    </w:p>
    <w:p w:rsidR="0027144A" w:rsidRPr="00531323" w:rsidRDefault="00531323" w:rsidP="00531323">
      <w:pPr>
        <w:pStyle w:val="210"/>
        <w:shd w:val="clear" w:color="auto" w:fill="auto"/>
        <w:spacing w:before="0" w:after="2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27144A" w:rsidRPr="004C16B6">
        <w:rPr>
          <w:sz w:val="24"/>
          <w:szCs w:val="24"/>
        </w:rPr>
        <w:t>В результате чего решались следующие  задачи содержательной, организационной, информационной и личностно</w:t>
      </w:r>
      <w:r w:rsidR="0027144A" w:rsidRPr="004C16B6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="0027144A" w:rsidRPr="004C16B6">
        <w:rPr>
          <w:sz w:val="24"/>
          <w:szCs w:val="24"/>
        </w:rPr>
        <w:t>ориентированной направленности.</w:t>
      </w:r>
    </w:p>
    <w:p w:rsidR="0027144A" w:rsidRPr="004C16B6" w:rsidRDefault="0027144A" w:rsidP="0027144A">
      <w:pPr>
        <w:pStyle w:val="210"/>
        <w:numPr>
          <w:ilvl w:val="0"/>
          <w:numId w:val="36"/>
        </w:numPr>
        <w:shd w:val="clear" w:color="auto" w:fill="auto"/>
        <w:tabs>
          <w:tab w:val="left" w:pos="1585"/>
        </w:tabs>
        <w:spacing w:before="0" w:line="278" w:lineRule="exact"/>
        <w:ind w:firstLine="820"/>
        <w:rPr>
          <w:sz w:val="24"/>
          <w:szCs w:val="24"/>
        </w:rPr>
      </w:pPr>
      <w:r w:rsidRPr="004C16B6">
        <w:rPr>
          <w:sz w:val="24"/>
          <w:szCs w:val="24"/>
        </w:rPr>
        <w:lastRenderedPageBreak/>
        <w:t xml:space="preserve">организация мероприятий по направлению деятельности </w:t>
      </w:r>
      <w:r w:rsidR="004C16B6" w:rsidRPr="004C16B6">
        <w:rPr>
          <w:sz w:val="24"/>
          <w:szCs w:val="24"/>
        </w:rPr>
        <w:t>движения</w:t>
      </w:r>
      <w:proofErr w:type="gramStart"/>
      <w:r w:rsidR="004C16B6" w:rsidRPr="004C16B6">
        <w:rPr>
          <w:sz w:val="24"/>
          <w:szCs w:val="24"/>
        </w:rPr>
        <w:t xml:space="preserve"> П</w:t>
      </w:r>
      <w:proofErr w:type="gramEnd"/>
      <w:r w:rsidR="004C16B6" w:rsidRPr="004C16B6">
        <w:rPr>
          <w:sz w:val="24"/>
          <w:szCs w:val="24"/>
        </w:rPr>
        <w:t>ервых</w:t>
      </w:r>
    </w:p>
    <w:p w:rsidR="0027144A" w:rsidRPr="004C16B6" w:rsidRDefault="0027144A" w:rsidP="0027144A">
      <w:pPr>
        <w:pStyle w:val="210"/>
        <w:numPr>
          <w:ilvl w:val="0"/>
          <w:numId w:val="36"/>
        </w:numPr>
        <w:shd w:val="clear" w:color="auto" w:fill="auto"/>
        <w:tabs>
          <w:tab w:val="left" w:pos="1585"/>
        </w:tabs>
        <w:spacing w:before="0" w:line="283" w:lineRule="exact"/>
        <w:ind w:firstLine="820"/>
        <w:rPr>
          <w:sz w:val="24"/>
          <w:szCs w:val="24"/>
        </w:rPr>
      </w:pPr>
      <w:r w:rsidRPr="004C16B6">
        <w:rPr>
          <w:sz w:val="24"/>
          <w:szCs w:val="24"/>
        </w:rPr>
        <w:t>организация и проведение всероссийских Дней единых действий;</w:t>
      </w:r>
    </w:p>
    <w:p w:rsidR="0027144A" w:rsidRPr="004C16B6" w:rsidRDefault="0027144A" w:rsidP="0027144A">
      <w:pPr>
        <w:pStyle w:val="210"/>
        <w:numPr>
          <w:ilvl w:val="0"/>
          <w:numId w:val="36"/>
        </w:numPr>
        <w:shd w:val="clear" w:color="auto" w:fill="auto"/>
        <w:tabs>
          <w:tab w:val="left" w:pos="1585"/>
        </w:tabs>
        <w:spacing w:before="0" w:line="283" w:lineRule="exact"/>
        <w:ind w:firstLine="820"/>
        <w:rPr>
          <w:sz w:val="24"/>
          <w:szCs w:val="24"/>
        </w:rPr>
      </w:pPr>
      <w:r w:rsidRPr="004C16B6">
        <w:rPr>
          <w:sz w:val="24"/>
          <w:szCs w:val="24"/>
        </w:rPr>
        <w:t xml:space="preserve">организация участия участников </w:t>
      </w:r>
      <w:r w:rsidR="004C16B6" w:rsidRPr="004C16B6">
        <w:rPr>
          <w:sz w:val="24"/>
          <w:szCs w:val="24"/>
        </w:rPr>
        <w:t>Движения</w:t>
      </w:r>
      <w:proofErr w:type="gramStart"/>
      <w:r w:rsidR="004C16B6" w:rsidRPr="004C16B6">
        <w:rPr>
          <w:sz w:val="24"/>
          <w:szCs w:val="24"/>
        </w:rPr>
        <w:t xml:space="preserve"> П</w:t>
      </w:r>
      <w:proofErr w:type="gramEnd"/>
      <w:r w:rsidR="004C16B6" w:rsidRPr="004C16B6">
        <w:rPr>
          <w:sz w:val="24"/>
          <w:szCs w:val="24"/>
        </w:rPr>
        <w:t>ервых</w:t>
      </w:r>
      <w:r w:rsidRPr="004C16B6">
        <w:rPr>
          <w:sz w:val="24"/>
          <w:szCs w:val="24"/>
        </w:rPr>
        <w:t xml:space="preserve">  мероприятиях местных и региональных отделений, а также во всероссийских проектах и мероприятиях.</w:t>
      </w:r>
    </w:p>
    <w:p w:rsidR="0027144A" w:rsidRPr="004C16B6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b/>
          <w:i/>
          <w:sz w:val="24"/>
          <w:szCs w:val="24"/>
        </w:rPr>
        <w:t>Вывод</w:t>
      </w:r>
      <w:r w:rsidRPr="004C16B6">
        <w:rPr>
          <w:rFonts w:ascii="Times New Roman" w:hAnsi="Times New Roman"/>
          <w:sz w:val="24"/>
          <w:szCs w:val="24"/>
        </w:rPr>
        <w:t xml:space="preserve">: работу школьного ученического самоуправления за истекший год можно признать удовлетворительной. </w:t>
      </w:r>
    </w:p>
    <w:p w:rsidR="0027144A" w:rsidRPr="004C16B6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b/>
          <w:i/>
          <w:sz w:val="24"/>
          <w:szCs w:val="24"/>
        </w:rPr>
        <w:t>Рекомендации:</w:t>
      </w:r>
    </w:p>
    <w:p w:rsidR="0027144A" w:rsidRPr="004C16B6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1. Необходимо активизировать работу всех отделов, особенно </w:t>
      </w:r>
      <w:proofErr w:type="gramStart"/>
      <w:r w:rsidRPr="004C16B6">
        <w:rPr>
          <w:rFonts w:ascii="Times New Roman" w:hAnsi="Times New Roman"/>
          <w:sz w:val="24"/>
          <w:szCs w:val="24"/>
        </w:rPr>
        <w:t>информационного</w:t>
      </w:r>
      <w:proofErr w:type="gramEnd"/>
      <w:r w:rsidRPr="004C16B6">
        <w:rPr>
          <w:rFonts w:ascii="Times New Roman" w:hAnsi="Times New Roman"/>
          <w:sz w:val="24"/>
          <w:szCs w:val="24"/>
        </w:rPr>
        <w:t xml:space="preserve"> через более тесное сотрудничество с классными коллективами. </w:t>
      </w:r>
    </w:p>
    <w:p w:rsidR="0027144A" w:rsidRPr="004C16B6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2. Сделать жизнь в классе открытой, и через информационные листы класса, 1 раз в месяц освещать свои мероприятия. </w:t>
      </w:r>
    </w:p>
    <w:p w:rsidR="0027144A" w:rsidRPr="004C16B6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 xml:space="preserve">3. Воспитывать самостоятельность и инициативность у учащихся, привлекать большее их число для активного участия в самоуправлении. </w:t>
      </w:r>
    </w:p>
    <w:p w:rsidR="0027144A" w:rsidRPr="004C16B6" w:rsidRDefault="0027144A" w:rsidP="0027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6B6">
        <w:rPr>
          <w:rFonts w:ascii="Times New Roman" w:hAnsi="Times New Roman"/>
          <w:sz w:val="24"/>
          <w:szCs w:val="24"/>
        </w:rPr>
        <w:t>4. Классным руководителям активизировать работу классных ученических самоуправлений.</w:t>
      </w:r>
    </w:p>
    <w:p w:rsidR="0027144A" w:rsidRPr="004C16B6" w:rsidRDefault="0027144A" w:rsidP="0027144A">
      <w:pPr>
        <w:pStyle w:val="110"/>
        <w:spacing w:before="0"/>
        <w:ind w:left="0" w:right="797"/>
        <w:jc w:val="left"/>
        <w:rPr>
          <w:sz w:val="24"/>
          <w:szCs w:val="24"/>
          <w:u w:val="single"/>
        </w:rPr>
      </w:pPr>
    </w:p>
    <w:p w:rsidR="0027144A" w:rsidRDefault="0027144A" w:rsidP="0027144A">
      <w:pPr>
        <w:pStyle w:val="110"/>
        <w:spacing w:before="0"/>
        <w:ind w:right="797"/>
        <w:rPr>
          <w:sz w:val="24"/>
          <w:szCs w:val="24"/>
          <w:u w:val="single"/>
        </w:rPr>
      </w:pPr>
    </w:p>
    <w:p w:rsidR="0027144A" w:rsidRDefault="0027144A" w:rsidP="0027144A">
      <w:pPr>
        <w:pStyle w:val="110"/>
        <w:spacing w:before="0"/>
        <w:ind w:right="79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Модуль «Профориентация»</w:t>
      </w:r>
    </w:p>
    <w:p w:rsidR="0027144A" w:rsidRDefault="0027144A" w:rsidP="0027144A">
      <w:pPr>
        <w:pStyle w:val="110"/>
        <w:spacing w:before="0"/>
        <w:ind w:right="797"/>
        <w:rPr>
          <w:sz w:val="24"/>
          <w:szCs w:val="24"/>
          <w:u w:val="single"/>
        </w:rPr>
      </w:pP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профессиональной ориентации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периодам.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ранней профессиональной ориентацией учащиеся школы приняли участие в реализации регионального проекта «Успех каждого ребенка. Билет в будущее». В его рамках были организовано:</w:t>
      </w:r>
    </w:p>
    <w:p w:rsidR="0027144A" w:rsidRDefault="0027144A" w:rsidP="0027144A">
      <w:pPr>
        <w:pStyle w:val="af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Профориентационная</w:t>
      </w:r>
      <w:proofErr w:type="spellEnd"/>
      <w:r>
        <w:rPr>
          <w:rFonts w:ascii="Times New Roman" w:hAnsi="Times New Roman"/>
        </w:rPr>
        <w:t xml:space="preserve"> работа осуществлялась в рамках курса внеурочной деятельности </w:t>
      </w:r>
      <w:r>
        <w:rPr>
          <w:rFonts w:ascii="Times New Roman" w:hAnsi="Times New Roman"/>
          <w:bCs/>
        </w:rPr>
        <w:t xml:space="preserve">«Билет в будущее» (9 класс) и </w:t>
      </w:r>
      <w:r>
        <w:rPr>
          <w:rFonts w:ascii="Times New Roman" w:hAnsi="Times New Roman"/>
        </w:rPr>
        <w:t>«Финансовая грамотность» (4 -9 классы).</w:t>
      </w:r>
    </w:p>
    <w:p w:rsidR="0027144A" w:rsidRPr="004C16B6" w:rsidRDefault="0027144A" w:rsidP="0027144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C16B6">
        <w:rPr>
          <w:rFonts w:ascii="Times New Roman" w:hAnsi="Times New Roman"/>
          <w:color w:val="000000"/>
          <w:sz w:val="24"/>
          <w:szCs w:val="24"/>
        </w:rPr>
        <w:t xml:space="preserve">С целью определения качества </w:t>
      </w:r>
      <w:proofErr w:type="spellStart"/>
      <w:r w:rsidRPr="004C16B6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4C16B6">
        <w:rPr>
          <w:rFonts w:ascii="Times New Roman" w:hAnsi="Times New Roman"/>
          <w:color w:val="000000"/>
          <w:sz w:val="24"/>
          <w:szCs w:val="24"/>
        </w:rPr>
        <w:t xml:space="preserve"> работы школы проведено анкетирование обучающихся 8–9-х классов.</w:t>
      </w:r>
    </w:p>
    <w:tbl>
      <w:tblPr>
        <w:tblStyle w:val="TableNormal"/>
        <w:tblW w:w="0" w:type="auto"/>
        <w:tblInd w:w="0" w:type="dxa"/>
        <w:tblLook w:val="04A0"/>
      </w:tblPr>
      <w:tblGrid>
        <w:gridCol w:w="1562"/>
        <w:gridCol w:w="4675"/>
        <w:gridCol w:w="3128"/>
      </w:tblGrid>
      <w:tr w:rsidR="0027144A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Приглашенный</w:t>
            </w:r>
          </w:p>
        </w:tc>
      </w:tr>
      <w:tr w:rsidR="0027144A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Классный час в 1</w:t>
            </w:r>
            <w:r w:rsidR="004C16B6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2 классах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 сотрудником ГИБДД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Сотрудник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ГИБДД</w:t>
            </w:r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2.09.202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Классная встреча с директором школы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Бакушин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Ю.Ю.</w:t>
            </w:r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14.09.202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Программа «Движок» с детьми 6 класса. Азбука дорожных знаков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Макарова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21.09.2</w:t>
            </w:r>
            <w:r w:rsidR="001F2DA4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1F2DA4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Беседа с учащимися 8-9 </w:t>
            </w:r>
            <w:proofErr w:type="gram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классах</w:t>
            </w:r>
            <w:proofErr w:type="gram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 ПДД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Сотрудники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ГИБДД</w:t>
            </w:r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Добряшки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Специалист ДДТ Макарова В.А.</w:t>
            </w:r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18.11.202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 w:rsidP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 </w:t>
            </w:r>
            <w:r w:rsidR="00211D45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представителем православной диаспоры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Представитель церкви</w:t>
            </w:r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01</w:t>
            </w:r>
            <w:r w:rsidR="0027144A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 w:rsidP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 </w:t>
            </w:r>
            <w:proofErr w:type="gram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F2DA4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знаменитым футболистом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Никита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Заседателев</w:t>
            </w:r>
            <w:proofErr w:type="spellEnd"/>
          </w:p>
        </w:tc>
      </w:tr>
      <w:tr w:rsidR="0027144A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1F2D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 w:rsidP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Классная встреча с </w:t>
            </w:r>
            <w:r w:rsidR="00211D45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участником СВО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 СВО</w:t>
            </w:r>
            <w:r w:rsidR="001F2DA4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Максим</w:t>
            </w:r>
          </w:p>
        </w:tc>
      </w:tr>
      <w:tr w:rsidR="00211D45" w:rsidRPr="004C16B6" w:rsidTr="00922A16">
        <w:trPr>
          <w:trHeight w:val="55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5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5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 со </w:t>
            </w:r>
            <w:r w:rsidRPr="0092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специалистом Чапаевского отдела СОЦОЗМП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5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 w:rsidRPr="0092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Чапаевского отдела СОЦОЗМП</w:t>
            </w:r>
          </w:p>
        </w:tc>
      </w:tr>
      <w:tr w:rsidR="00211D45" w:rsidRPr="004C16B6" w:rsidTr="00922A16">
        <w:trPr>
          <w:trHeight w:val="54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5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5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 родителей со специалистом ЧГК им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Колычева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«Куда пойти учится»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5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 ЧГК Николаева Е.Н.</w:t>
            </w:r>
          </w:p>
        </w:tc>
      </w:tr>
      <w:tr w:rsidR="00882BFF" w:rsidRPr="004C16B6" w:rsidTr="00922A16">
        <w:trPr>
          <w:trHeight w:val="56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F" w:rsidRPr="00922A16" w:rsidRDefault="00211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F" w:rsidRPr="00922A16" w:rsidRDefault="00882B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каникулярная смена в автосервисе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F" w:rsidRPr="00922A16" w:rsidRDefault="00882B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Специалисты автосервиса</w:t>
            </w:r>
          </w:p>
        </w:tc>
      </w:tr>
      <w:tr w:rsidR="004C3A4E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882B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Классные встречи со специалистами центра 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«Семья»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Максимова А.И.</w:t>
            </w:r>
          </w:p>
        </w:tc>
      </w:tr>
      <w:tr w:rsidR="0027144A" w:rsidRPr="004C16B6" w:rsidTr="00922A16">
        <w:trPr>
          <w:trHeight w:val="54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4C3A4E" w:rsidP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27144A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 w:rsidP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 со специалистом </w:t>
            </w:r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ЧХТТ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«Куда пойти учиться»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Специалисты ЧХТТ</w:t>
            </w:r>
          </w:p>
        </w:tc>
      </w:tr>
      <w:tr w:rsidR="004C3A4E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Классная встреча с представителем ОКОН по г</w:t>
            </w:r>
            <w:proofErr w:type="gram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апаевск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Оперуполномоченный</w:t>
            </w:r>
            <w:proofErr w:type="gram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ОКОН</w:t>
            </w:r>
          </w:p>
        </w:tc>
      </w:tr>
      <w:tr w:rsidR="0027144A" w:rsidRPr="004C16B6" w:rsidTr="004C3A4E">
        <w:trPr>
          <w:trHeight w:val="5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 w:rsidP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Акция «Ап</w:t>
            </w:r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рельские встречи». </w:t>
            </w:r>
            <w:proofErr w:type="gramStart"/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класса посетили </w:t>
            </w:r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ЧГК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 w:rsidP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ЧГК</w:t>
            </w:r>
          </w:p>
        </w:tc>
      </w:tr>
      <w:tr w:rsidR="004C3A4E" w:rsidRPr="004C16B6" w:rsidTr="004C3A4E">
        <w:trPr>
          <w:trHeight w:val="28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27.04.2024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безопасности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Инспектор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Гранкин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А.Е. 10 ПЧ</w:t>
            </w:r>
          </w:p>
        </w:tc>
      </w:tr>
      <w:tr w:rsidR="00912F0F" w:rsidRPr="004C16B6" w:rsidTr="004C3A4E">
        <w:trPr>
          <w:trHeight w:val="56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E" w:rsidRPr="00922A16" w:rsidRDefault="00912F0F" w:rsidP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Внеурочные занятия по </w:t>
            </w:r>
            <w:r w:rsidR="004C3A4E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проекту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2F0F" w:rsidRPr="00922A16" w:rsidRDefault="00912F0F" w:rsidP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Россия-мои</w:t>
            </w:r>
            <w:proofErr w:type="spellEnd"/>
            <w:proofErr w:type="gram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горизонты»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4C3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12F0F" w:rsidRPr="004C16B6" w:rsidTr="00912F0F">
        <w:trPr>
          <w:trHeight w:val="56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 w:rsidP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Открытые уроки педагогами в разных направлениях.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 школы</w:t>
            </w:r>
          </w:p>
        </w:tc>
      </w:tr>
      <w:tr w:rsidR="00912F0F" w:rsidRPr="004C16B6" w:rsidTr="00912F0F">
        <w:trPr>
          <w:trHeight w:val="56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Классная встреча с представителем кондитерской «Пряничный шедевр»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Кондитер</w:t>
            </w:r>
          </w:p>
        </w:tc>
      </w:tr>
      <w:tr w:rsidR="00912F0F" w:rsidRPr="004C16B6" w:rsidTr="00912F0F">
        <w:trPr>
          <w:trHeight w:val="7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Посещение радио и телевидения в г</w:t>
            </w:r>
            <w:proofErr w:type="gram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апаевск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Радиоведущая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Татьяна Калинина</w:t>
            </w:r>
          </w:p>
        </w:tc>
      </w:tr>
      <w:tr w:rsidR="00912F0F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 с путешественником и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блогером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Жирухин</w:t>
            </w:r>
            <w:proofErr w:type="spellEnd"/>
          </w:p>
        </w:tc>
      </w:tr>
      <w:tr w:rsidR="0027144A" w:rsidRPr="004C16B6" w:rsidTr="00912F0F">
        <w:trPr>
          <w:trHeight w:val="47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  <w:r w:rsidR="0027144A"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Открытые уроки «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Емельянова  Е.Г.</w:t>
            </w:r>
          </w:p>
        </w:tc>
      </w:tr>
      <w:tr w:rsidR="00912F0F" w:rsidRPr="004C16B6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Классная встреча с бывшим пионером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0F" w:rsidRPr="00922A16" w:rsidRDefault="00912F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Столярова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27144A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5B1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инспектором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ГИБДД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Инспектор ГИБДД Шилов А.В.</w:t>
            </w:r>
          </w:p>
        </w:tc>
      </w:tr>
      <w:tr w:rsidR="0027144A" w:rsidTr="005B140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Pr="00922A16" w:rsidRDefault="005B1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01.06.2024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Pr="00922A16" w:rsidRDefault="005B1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безопасности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Pr="00922A16" w:rsidRDefault="005B1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10 ПЧ Инспектор </w:t>
            </w:r>
            <w:proofErr w:type="spellStart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Гранкин</w:t>
            </w:r>
            <w:proofErr w:type="spellEnd"/>
            <w:r w:rsidRPr="0092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</w:tr>
    </w:tbl>
    <w:p w:rsidR="0027144A" w:rsidRDefault="0027144A" w:rsidP="0027144A">
      <w:pPr>
        <w:spacing w:after="0"/>
        <w:rPr>
          <w:rFonts w:ascii="Times New Roman" w:hAnsi="Times New Roman"/>
          <w:b/>
          <w:bCs/>
          <w:color w:val="000000"/>
          <w:lang w:eastAsia="en-US"/>
        </w:rPr>
      </w:pPr>
    </w:p>
    <w:p w:rsidR="0027144A" w:rsidRDefault="0027144A" w:rsidP="0027144A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Результаты  анкетирования</w:t>
      </w:r>
    </w:p>
    <w:tbl>
      <w:tblPr>
        <w:tblW w:w="9431" w:type="dxa"/>
        <w:tblLayout w:type="fixed"/>
        <w:tblLook w:val="0600"/>
      </w:tblPr>
      <w:tblGrid>
        <w:gridCol w:w="6315"/>
        <w:gridCol w:w="1702"/>
        <w:gridCol w:w="1414"/>
      </w:tblGrid>
      <w:tr w:rsidR="0027144A" w:rsidTr="004C16B6">
        <w:tc>
          <w:tcPr>
            <w:tcW w:w="6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Критерии эффективности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Классы</w:t>
            </w:r>
          </w:p>
        </w:tc>
      </w:tr>
      <w:tr w:rsidR="0027144A" w:rsidTr="004C16B6">
        <w:tc>
          <w:tcPr>
            <w:tcW w:w="6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27144A" w:rsidTr="004C16B6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1. Достаточная информированность обучающихся о профессии и путях ее получения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45%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52%</w:t>
            </w:r>
          </w:p>
        </w:tc>
      </w:tr>
      <w:tr w:rsidR="0027144A" w:rsidTr="004C16B6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2. Сформированная потребность в обоснованном выборе профессии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32%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55%</w:t>
            </w:r>
          </w:p>
        </w:tc>
      </w:tr>
      <w:tr w:rsidR="0027144A" w:rsidTr="004C16B6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3. Уверенность школьника в социальной значимости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25%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70%</w:t>
            </w:r>
          </w:p>
        </w:tc>
      </w:tr>
      <w:tr w:rsidR="0027144A" w:rsidTr="004C16B6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4. Высокая степень самопознания школьника (знание своих профессионально важных качеств)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25%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65%</w:t>
            </w:r>
          </w:p>
        </w:tc>
      </w:tr>
      <w:tr w:rsidR="0027144A" w:rsidTr="004C16B6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5. Наличие у школьника обоснованного профессионального плана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10%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</w:tr>
      <w:tr w:rsidR="0027144A" w:rsidTr="004C16B6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 среднем по классу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27,4%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58,4%</w:t>
            </w:r>
          </w:p>
        </w:tc>
      </w:tr>
    </w:tbl>
    <w:p w:rsidR="0027144A" w:rsidRPr="004C16B6" w:rsidRDefault="0027144A" w:rsidP="0027144A">
      <w:pPr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0" w:name="_GoBack"/>
      <w:r w:rsidRPr="004C16B6">
        <w:rPr>
          <w:rFonts w:ascii="Times New Roman" w:hAnsi="Times New Roman"/>
          <w:color w:val="000000"/>
          <w:sz w:val="24"/>
          <w:szCs w:val="24"/>
        </w:rPr>
        <w:t xml:space="preserve">Результаты анкетирования показали, что качество </w:t>
      </w:r>
      <w:proofErr w:type="spellStart"/>
      <w:r w:rsidRPr="004C16B6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4C16B6">
        <w:rPr>
          <w:rFonts w:ascii="Times New Roman" w:hAnsi="Times New Roman"/>
          <w:color w:val="000000"/>
          <w:sz w:val="24"/>
          <w:szCs w:val="24"/>
        </w:rPr>
        <w:t xml:space="preserve"> работы в 8 классе низкое, в 9  классе – среднее</w:t>
      </w:r>
      <w:bookmarkEnd w:id="0"/>
      <w:r w:rsidRPr="004C16B6">
        <w:rPr>
          <w:rFonts w:ascii="Times New Roman" w:hAnsi="Times New Roman"/>
          <w:color w:val="000000"/>
          <w:sz w:val="24"/>
          <w:szCs w:val="24"/>
        </w:rPr>
        <w:t>.</w:t>
      </w:r>
    </w:p>
    <w:p w:rsidR="0027144A" w:rsidRPr="004C16B6" w:rsidRDefault="0027144A" w:rsidP="0027144A">
      <w:pPr>
        <w:pStyle w:val="af0"/>
        <w:jc w:val="both"/>
        <w:rPr>
          <w:rFonts w:ascii="Times New Roman" w:hAnsi="Times New Roman"/>
          <w:bCs/>
          <w:iCs/>
        </w:rPr>
      </w:pPr>
      <w:r w:rsidRPr="004C16B6">
        <w:rPr>
          <w:rFonts w:ascii="Times New Roman" w:hAnsi="Times New Roman"/>
          <w:b/>
          <w:i/>
        </w:rPr>
        <w:t xml:space="preserve">Вывод: </w:t>
      </w:r>
      <w:r w:rsidRPr="004C16B6">
        <w:rPr>
          <w:rFonts w:ascii="Times New Roman" w:hAnsi="Times New Roman"/>
          <w:bCs/>
          <w:iCs/>
        </w:rPr>
        <w:t xml:space="preserve">намеченный план в данном направлении в основном был выполнен. В организации </w:t>
      </w:r>
      <w:proofErr w:type="spellStart"/>
      <w:r w:rsidRPr="004C16B6">
        <w:rPr>
          <w:rFonts w:ascii="Times New Roman" w:hAnsi="Times New Roman"/>
          <w:bCs/>
          <w:iCs/>
        </w:rPr>
        <w:t>профориентационной</w:t>
      </w:r>
      <w:proofErr w:type="spellEnd"/>
      <w:r w:rsidRPr="004C16B6">
        <w:rPr>
          <w:rFonts w:ascii="Times New Roman" w:hAnsi="Times New Roman"/>
          <w:bCs/>
          <w:iCs/>
        </w:rPr>
        <w:t xml:space="preserve"> деятельности с </w:t>
      </w:r>
      <w:proofErr w:type="gramStart"/>
      <w:r w:rsidRPr="004C16B6">
        <w:rPr>
          <w:rFonts w:ascii="Times New Roman" w:hAnsi="Times New Roman"/>
          <w:bCs/>
          <w:iCs/>
        </w:rPr>
        <w:t>обучающимися</w:t>
      </w:r>
      <w:proofErr w:type="gramEnd"/>
      <w:r w:rsidRPr="004C16B6">
        <w:rPr>
          <w:rFonts w:ascii="Times New Roman" w:hAnsi="Times New Roman"/>
          <w:bCs/>
          <w:iCs/>
        </w:rPr>
        <w:t xml:space="preserve"> использовались разнообразные формы внеклассной деятельности, современные педагогические технологии.</w:t>
      </w:r>
    </w:p>
    <w:p w:rsidR="0027144A" w:rsidRPr="004C16B6" w:rsidRDefault="0027144A" w:rsidP="0027144A">
      <w:pPr>
        <w:pStyle w:val="af0"/>
        <w:jc w:val="both"/>
        <w:rPr>
          <w:rFonts w:ascii="Times New Roman" w:hAnsi="Times New Roman"/>
          <w:bCs/>
          <w:i/>
          <w:iCs/>
        </w:rPr>
      </w:pPr>
      <w:r w:rsidRPr="004C16B6">
        <w:rPr>
          <w:rFonts w:ascii="Times New Roman" w:hAnsi="Times New Roman"/>
          <w:b/>
          <w:i/>
        </w:rPr>
        <w:lastRenderedPageBreak/>
        <w:t>Рекомендации:</w:t>
      </w:r>
    </w:p>
    <w:p w:rsidR="0027144A" w:rsidRPr="004C16B6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 w:rsidRPr="004C16B6">
        <w:rPr>
          <w:rFonts w:ascii="Times New Roman" w:hAnsi="Times New Roman"/>
        </w:rPr>
        <w:t xml:space="preserve">1. Продолжить работу по профессиональной ориентации </w:t>
      </w:r>
      <w:proofErr w:type="gramStart"/>
      <w:r w:rsidRPr="004C16B6">
        <w:rPr>
          <w:rFonts w:ascii="Times New Roman" w:hAnsi="Times New Roman"/>
        </w:rPr>
        <w:t>обучающ</w:t>
      </w:r>
      <w:r w:rsidR="004C16B6">
        <w:rPr>
          <w:rFonts w:ascii="Times New Roman" w:hAnsi="Times New Roman"/>
        </w:rPr>
        <w:t>ихся</w:t>
      </w:r>
      <w:proofErr w:type="gramEnd"/>
      <w:r w:rsidR="004C16B6">
        <w:rPr>
          <w:rFonts w:ascii="Times New Roman" w:hAnsi="Times New Roman"/>
        </w:rPr>
        <w:t xml:space="preserve"> в 2024/25</w:t>
      </w:r>
      <w:r w:rsidRPr="004C16B6">
        <w:rPr>
          <w:rFonts w:ascii="Times New Roman" w:hAnsi="Times New Roman"/>
        </w:rPr>
        <w:t xml:space="preserve"> учебном году.</w:t>
      </w:r>
    </w:p>
    <w:p w:rsidR="0027144A" w:rsidRPr="004C16B6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 w:rsidRPr="004C16B6">
        <w:rPr>
          <w:rFonts w:ascii="Times New Roman" w:hAnsi="Times New Roman"/>
        </w:rPr>
        <w:t>2. Более тщательно планировать работу по организации сотрудничества школы с учреждениями дополнительного и профессионального образования, а также с предприятиями села и города.</w:t>
      </w:r>
    </w:p>
    <w:p w:rsidR="0027144A" w:rsidRPr="004C16B6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 w:rsidRPr="004C16B6">
        <w:rPr>
          <w:rFonts w:ascii="Times New Roman" w:hAnsi="Times New Roman"/>
        </w:rPr>
        <w:t xml:space="preserve">3. Привлекать родителей обучающихся для </w:t>
      </w:r>
      <w:proofErr w:type="spellStart"/>
      <w:r w:rsidRPr="004C16B6">
        <w:rPr>
          <w:rFonts w:ascii="Times New Roman" w:hAnsi="Times New Roman"/>
        </w:rPr>
        <w:t>профориентационной</w:t>
      </w:r>
      <w:proofErr w:type="spellEnd"/>
      <w:r w:rsidRPr="004C16B6">
        <w:rPr>
          <w:rFonts w:ascii="Times New Roman" w:hAnsi="Times New Roman"/>
        </w:rPr>
        <w:t xml:space="preserve"> работы.</w:t>
      </w:r>
    </w:p>
    <w:p w:rsidR="0027144A" w:rsidRPr="003C6FA6" w:rsidRDefault="0027144A" w:rsidP="003C6FA6">
      <w:pPr>
        <w:pStyle w:val="af0"/>
        <w:ind w:firstLine="567"/>
        <w:jc w:val="both"/>
        <w:rPr>
          <w:rFonts w:ascii="Times New Roman" w:hAnsi="Times New Roman"/>
        </w:rPr>
      </w:pPr>
      <w:r w:rsidRPr="004C16B6">
        <w:rPr>
          <w:rFonts w:ascii="Times New Roman" w:hAnsi="Times New Roman"/>
        </w:rPr>
        <w:t xml:space="preserve">4. Классным руководителям разнообразить систему </w:t>
      </w:r>
      <w:proofErr w:type="spellStart"/>
      <w:r w:rsidRPr="004C16B6">
        <w:rPr>
          <w:rFonts w:ascii="Times New Roman" w:hAnsi="Times New Roman"/>
        </w:rPr>
        <w:t>профориентационной</w:t>
      </w:r>
      <w:proofErr w:type="spellEnd"/>
      <w:r w:rsidRPr="004C16B6">
        <w:rPr>
          <w:rFonts w:ascii="Times New Roman" w:hAnsi="Times New Roman"/>
        </w:rPr>
        <w:t xml:space="preserve"> работы.</w:t>
      </w:r>
    </w:p>
    <w:p w:rsidR="00922A16" w:rsidRDefault="00922A16" w:rsidP="0027144A">
      <w:pPr>
        <w:pStyle w:val="af0"/>
        <w:ind w:firstLine="567"/>
        <w:jc w:val="center"/>
        <w:rPr>
          <w:rFonts w:ascii="Times New Roman" w:hAnsi="Times New Roman"/>
          <w:b/>
          <w:u w:val="single"/>
        </w:rPr>
      </w:pPr>
    </w:p>
    <w:p w:rsidR="0027144A" w:rsidRDefault="0027144A" w:rsidP="0027144A">
      <w:pPr>
        <w:pStyle w:val="af0"/>
        <w:ind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Модуль «</w:t>
      </w:r>
      <w:r w:rsidR="004C16B6">
        <w:rPr>
          <w:rFonts w:ascii="Times New Roman" w:hAnsi="Times New Roman"/>
          <w:b/>
          <w:u w:val="single"/>
        </w:rPr>
        <w:t>Взаимодействие</w:t>
      </w:r>
      <w:r>
        <w:rPr>
          <w:rFonts w:ascii="Times New Roman" w:hAnsi="Times New Roman"/>
          <w:b/>
          <w:u w:val="single"/>
        </w:rPr>
        <w:t xml:space="preserve"> с родителями»</w:t>
      </w:r>
    </w:p>
    <w:p w:rsidR="0027144A" w:rsidRDefault="0027144A" w:rsidP="0027144A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групповом уровне: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индивидуальном уровне: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</w:rPr>
        <w:t>внутриклассных</w:t>
      </w:r>
      <w:proofErr w:type="spellEnd"/>
      <w:r>
        <w:rPr>
          <w:rFonts w:ascii="Times New Roman" w:hAnsi="Times New Roman"/>
        </w:rPr>
        <w:t xml:space="preserve"> мероприятий воспитательной направленности;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индивидуальное консультирование с целью координации воспитательных усилий педагогов и родителей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1"/>
        <w:gridCol w:w="6998"/>
      </w:tblGrid>
      <w:tr w:rsidR="0027144A" w:rsidTr="004C16B6">
        <w:trPr>
          <w:trHeight w:val="61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TableParagraph"/>
              <w:ind w:left="131" w:right="7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Направления  </w:t>
            </w:r>
            <w:r>
              <w:rPr>
                <w:sz w:val="24"/>
              </w:rPr>
              <w:t>работы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144A" w:rsidRDefault="0027144A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Проведённые  мероприятия</w:t>
            </w:r>
          </w:p>
        </w:tc>
      </w:tr>
      <w:tr w:rsidR="0027144A" w:rsidTr="004C16B6">
        <w:trPr>
          <w:trHeight w:val="3597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Default="0027144A">
            <w:pPr>
              <w:pStyle w:val="TableParagraph"/>
              <w:ind w:left="131" w:right="212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 -</w:t>
            </w:r>
            <w:r>
              <w:rPr>
                <w:spacing w:val="-1"/>
                <w:sz w:val="24"/>
              </w:rPr>
              <w:t>просветительское: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9" w:right="3" w:firstLine="427"/>
              <w:jc w:val="both"/>
              <w:rPr>
                <w:sz w:val="24"/>
              </w:rPr>
            </w:pPr>
            <w:r w:rsidRPr="0027144A">
              <w:rPr>
                <w:sz w:val="24"/>
              </w:rPr>
              <w:t>Родительские лектории «Ваш ребёнок пошёл в 1 класс»; классные родительские собр</w:t>
            </w:r>
            <w:r w:rsidR="004C16B6">
              <w:rPr>
                <w:sz w:val="24"/>
              </w:rPr>
              <w:t>ания «Планирование работы на2023-2024</w:t>
            </w:r>
            <w:r w:rsidRPr="0027144A">
              <w:rPr>
                <w:sz w:val="24"/>
              </w:rPr>
              <w:t>учебныйгод», «Беседа</w:t>
            </w:r>
            <w:r w:rsidR="004C16B6">
              <w:rPr>
                <w:sz w:val="24"/>
              </w:rPr>
              <w:t xml:space="preserve"> с родителями 9 класса «ОГЭ-2024</w:t>
            </w:r>
            <w:r w:rsidRPr="0027144A">
              <w:rPr>
                <w:sz w:val="24"/>
              </w:rPr>
              <w:t>»,</w:t>
            </w:r>
          </w:p>
          <w:p w:rsidR="0027144A" w:rsidRPr="0027144A" w:rsidRDefault="0027144A">
            <w:pPr>
              <w:pStyle w:val="TableParagraph"/>
              <w:ind w:left="9"/>
              <w:jc w:val="both"/>
              <w:rPr>
                <w:sz w:val="24"/>
              </w:rPr>
            </w:pPr>
            <w:r w:rsidRPr="0027144A">
              <w:rPr>
                <w:spacing w:val="-1"/>
                <w:sz w:val="24"/>
              </w:rPr>
              <w:t xml:space="preserve">»,«Как общаться с подростком», </w:t>
            </w:r>
            <w:r w:rsidRPr="0027144A">
              <w:rPr>
                <w:sz w:val="24"/>
              </w:rPr>
              <w:t xml:space="preserve">«О безопасном поведении детей и подростков на улице, в </w:t>
            </w:r>
            <w:proofErr w:type="spellStart"/>
            <w:r w:rsidRPr="0027144A">
              <w:rPr>
                <w:sz w:val="24"/>
              </w:rPr>
              <w:t>школе</w:t>
            </w:r>
            <w:proofErr w:type="gramStart"/>
            <w:r w:rsidRPr="0027144A">
              <w:rPr>
                <w:sz w:val="24"/>
              </w:rPr>
              <w:t>,о</w:t>
            </w:r>
            <w:proofErr w:type="gramEnd"/>
            <w:r w:rsidRPr="0027144A">
              <w:rPr>
                <w:sz w:val="24"/>
              </w:rPr>
              <w:t>бщественном</w:t>
            </w:r>
            <w:proofErr w:type="spellEnd"/>
            <w:r w:rsidRPr="0027144A">
              <w:rPr>
                <w:sz w:val="24"/>
              </w:rPr>
              <w:t xml:space="preserve">  месте»,«Итоговое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 в АМР»</w:t>
            </w:r>
            <w:proofErr w:type="gramStart"/>
            <w:r w:rsidRPr="0027144A">
              <w:rPr>
                <w:sz w:val="24"/>
              </w:rPr>
              <w:t>;о</w:t>
            </w:r>
            <w:proofErr w:type="gramEnd"/>
            <w:r w:rsidRPr="0027144A">
              <w:rPr>
                <w:sz w:val="24"/>
              </w:rPr>
              <w:t>бщешкольные родительские  собрания  «О  дополнительном  образовании  учащихся.</w:t>
            </w:r>
          </w:p>
          <w:p w:rsidR="0027144A" w:rsidRPr="0027144A" w:rsidRDefault="0027144A">
            <w:pPr>
              <w:pStyle w:val="TableParagraph"/>
              <w:ind w:left="9" w:right="5"/>
              <w:jc w:val="both"/>
              <w:rPr>
                <w:sz w:val="24"/>
              </w:rPr>
            </w:pPr>
            <w:r w:rsidRPr="0027144A">
              <w:rPr>
                <w:sz w:val="24"/>
              </w:rPr>
              <w:t>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</w:t>
            </w:r>
          </w:p>
        </w:tc>
      </w:tr>
      <w:tr w:rsidR="0027144A" w:rsidTr="004C16B6">
        <w:trPr>
          <w:trHeight w:val="197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Default="0027144A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</w:p>
          <w:p w:rsidR="0027144A" w:rsidRDefault="002714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деятельностное</w:t>
            </w:r>
            <w:proofErr w:type="spellEnd"/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Pr="0027144A" w:rsidRDefault="0027144A">
            <w:pPr>
              <w:pStyle w:val="TableParagraph"/>
              <w:ind w:left="9" w:right="4" w:firstLine="427"/>
              <w:jc w:val="both"/>
              <w:rPr>
                <w:sz w:val="24"/>
              </w:rPr>
            </w:pPr>
            <w:r w:rsidRPr="0027144A">
              <w:rPr>
                <w:sz w:val="24"/>
              </w:rPr>
              <w:t xml:space="preserve">Заседания Совета школы, Совета профилактики, организация </w:t>
            </w:r>
            <w:r w:rsidR="004C16B6">
              <w:rPr>
                <w:sz w:val="24"/>
              </w:rPr>
              <w:t>патронажей</w:t>
            </w:r>
            <w:r w:rsidRPr="0027144A">
              <w:rPr>
                <w:sz w:val="24"/>
              </w:rPr>
              <w:t xml:space="preserve"> совместно с сотрудниками ПДН в </w:t>
            </w:r>
            <w:proofErr w:type="spellStart"/>
            <w:r w:rsidRPr="0027144A">
              <w:rPr>
                <w:sz w:val="24"/>
              </w:rPr>
              <w:t>социальнонеблагополучные</w:t>
            </w:r>
            <w:proofErr w:type="spellEnd"/>
            <w:r w:rsidR="004C16B6">
              <w:rPr>
                <w:sz w:val="24"/>
              </w:rPr>
              <w:t xml:space="preserve"> </w:t>
            </w:r>
            <w:proofErr w:type="spellStart"/>
            <w:r w:rsidRPr="0027144A">
              <w:rPr>
                <w:sz w:val="24"/>
              </w:rPr>
              <w:t>семьи</w:t>
            </w:r>
            <w:proofErr w:type="gramStart"/>
            <w:r w:rsidRPr="0027144A">
              <w:rPr>
                <w:sz w:val="24"/>
              </w:rPr>
              <w:t>,о</w:t>
            </w:r>
            <w:proofErr w:type="gramEnd"/>
            <w:r w:rsidRPr="0027144A">
              <w:rPr>
                <w:sz w:val="24"/>
              </w:rPr>
              <w:t>казание</w:t>
            </w:r>
            <w:proofErr w:type="spellEnd"/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спонсорской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помощи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школы,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анкетирование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родителей</w:t>
            </w:r>
          </w:p>
          <w:p w:rsidR="0027144A" w:rsidRPr="0027144A" w:rsidRDefault="0027144A">
            <w:pPr>
              <w:pStyle w:val="TableParagraph"/>
              <w:ind w:left="9" w:right="5"/>
              <w:jc w:val="both"/>
              <w:rPr>
                <w:sz w:val="24"/>
              </w:rPr>
            </w:pPr>
            <w:r w:rsidRPr="0027144A">
              <w:rPr>
                <w:sz w:val="24"/>
              </w:rPr>
              <w:t>«Адаптация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детей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к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обучению в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школе»</w:t>
            </w:r>
            <w:proofErr w:type="gramStart"/>
            <w:r w:rsidRPr="0027144A">
              <w:rPr>
                <w:sz w:val="24"/>
              </w:rPr>
              <w:t>,«</w:t>
            </w:r>
            <w:proofErr w:type="gramEnd"/>
            <w:r w:rsidRPr="0027144A">
              <w:rPr>
                <w:sz w:val="24"/>
              </w:rPr>
              <w:t>Изучения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мнения</w:t>
            </w:r>
            <w:r w:rsidR="004C16B6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родителей(</w:t>
            </w:r>
            <w:proofErr w:type="spellStart"/>
            <w:r w:rsidRPr="0027144A">
              <w:rPr>
                <w:sz w:val="24"/>
              </w:rPr>
              <w:t>законныхпредставителей</w:t>
            </w:r>
            <w:proofErr w:type="spellEnd"/>
            <w:r w:rsidRPr="0027144A">
              <w:rPr>
                <w:sz w:val="24"/>
              </w:rPr>
              <w:t>)обучающихся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о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качестве</w:t>
            </w:r>
            <w:r w:rsidR="00C072FC">
              <w:rPr>
                <w:sz w:val="24"/>
              </w:rPr>
              <w:t xml:space="preserve"> </w:t>
            </w:r>
            <w:proofErr w:type="spellStart"/>
            <w:r w:rsidRPr="0027144A">
              <w:rPr>
                <w:sz w:val="24"/>
              </w:rPr>
              <w:t>услуг,предоставляемых</w:t>
            </w:r>
            <w:proofErr w:type="spellEnd"/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общеобразовательными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организациями»;участие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родителей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в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проведении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районного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семинара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по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воспитательной</w:t>
            </w:r>
            <w:r w:rsidR="00C072FC">
              <w:rPr>
                <w:sz w:val="24"/>
              </w:rPr>
              <w:t xml:space="preserve"> </w:t>
            </w:r>
            <w:r w:rsidRPr="0027144A">
              <w:rPr>
                <w:sz w:val="24"/>
              </w:rPr>
              <w:t>работе</w:t>
            </w:r>
          </w:p>
        </w:tc>
      </w:tr>
      <w:tr w:rsidR="0027144A" w:rsidTr="004C16B6">
        <w:trPr>
          <w:trHeight w:val="55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Default="0027144A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4A" w:rsidRDefault="0027144A">
            <w:pPr>
              <w:pStyle w:val="TableParagraph"/>
              <w:ind w:left="9" w:firstLine="4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классно-семейных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C072F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7144A" w:rsidRPr="00C072FC" w:rsidRDefault="00C072FC" w:rsidP="002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72FC">
        <w:rPr>
          <w:rFonts w:ascii="Times New Roman" w:hAnsi="Times New Roman" w:cs="Times New Roman"/>
          <w:sz w:val="24"/>
          <w:szCs w:val="24"/>
        </w:rPr>
        <w:t>В 2023 / 2024</w:t>
      </w:r>
      <w:r w:rsidR="0027144A" w:rsidRPr="00C072FC">
        <w:rPr>
          <w:rFonts w:ascii="Times New Roman" w:hAnsi="Times New Roman" w:cs="Times New Roman"/>
          <w:sz w:val="24"/>
          <w:szCs w:val="24"/>
        </w:rPr>
        <w:t xml:space="preserve"> учебном году велась активная совместная работа с Советом родителей.  Советы</w:t>
      </w:r>
      <w:r w:rsidRPr="00C072FC">
        <w:rPr>
          <w:rFonts w:ascii="Times New Roman" w:hAnsi="Times New Roman" w:cs="Times New Roman"/>
          <w:sz w:val="24"/>
          <w:szCs w:val="24"/>
        </w:rPr>
        <w:t xml:space="preserve"> работали согласно плану на 2023/2024</w:t>
      </w:r>
      <w:r w:rsidR="0027144A" w:rsidRPr="00C072FC">
        <w:rPr>
          <w:rFonts w:ascii="Times New Roman" w:hAnsi="Times New Roman" w:cs="Times New Roman"/>
          <w:sz w:val="24"/>
          <w:szCs w:val="24"/>
        </w:rPr>
        <w:t xml:space="preserve"> учебный год, каждую четверть были проведены заседания. На заседаниях рассматривались вопросы питания шк</w:t>
      </w:r>
      <w:r w:rsidRPr="00C072FC">
        <w:rPr>
          <w:rFonts w:ascii="Times New Roman" w:hAnsi="Times New Roman" w:cs="Times New Roman"/>
          <w:sz w:val="24"/>
          <w:szCs w:val="24"/>
        </w:rPr>
        <w:t>ольников, подводились итоги 2022/2023 учебного года и 2023/2024</w:t>
      </w:r>
      <w:r w:rsidR="0027144A" w:rsidRPr="00C072FC">
        <w:rPr>
          <w:rFonts w:ascii="Times New Roman" w:hAnsi="Times New Roman" w:cs="Times New Roman"/>
          <w:sz w:val="24"/>
          <w:szCs w:val="24"/>
        </w:rPr>
        <w:t>, вопросы антитеррористической безопасности, итоговая аттестация школьников 9 класса</w:t>
      </w:r>
      <w:proofErr w:type="gramStart"/>
      <w:r w:rsidR="0027144A" w:rsidRPr="00C072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144A" w:rsidRPr="00C072FC">
        <w:rPr>
          <w:rFonts w:ascii="Times New Roman" w:hAnsi="Times New Roman" w:cs="Times New Roman"/>
          <w:sz w:val="24"/>
          <w:szCs w:val="24"/>
        </w:rPr>
        <w:t xml:space="preserve"> ВПР, охват детей внеурочной деятельностью и дополнительным образованием, профилактические беседы с обучающимися, состоящими на различных видах учета.</w:t>
      </w:r>
    </w:p>
    <w:p w:rsidR="0027144A" w:rsidRDefault="0027144A" w:rsidP="0027144A">
      <w:pPr>
        <w:spacing w:after="0" w:line="240" w:lineRule="auto"/>
        <w:jc w:val="both"/>
        <w:rPr>
          <w:rFonts w:ascii="Times New Roman" w:hAnsi="Times New Roman"/>
        </w:rPr>
      </w:pPr>
      <w:r w:rsidRPr="00C072FC">
        <w:rPr>
          <w:rFonts w:ascii="Times New Roman" w:hAnsi="Times New Roman" w:cs="Times New Roman"/>
          <w:sz w:val="24"/>
          <w:szCs w:val="24"/>
        </w:rPr>
        <w:t xml:space="preserve">    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</w:t>
      </w:r>
      <w:r w:rsidR="00C072FC">
        <w:rPr>
          <w:rFonts w:ascii="Times New Roman" w:hAnsi="Times New Roman" w:cs="Times New Roman"/>
          <w:sz w:val="24"/>
          <w:szCs w:val="24"/>
        </w:rPr>
        <w:t>а. В школе была зарегистрирована 1 неблагополучная семья</w:t>
      </w:r>
      <w:r w:rsidRPr="00C072FC">
        <w:rPr>
          <w:rFonts w:ascii="Times New Roman" w:hAnsi="Times New Roman" w:cs="Times New Roman"/>
          <w:sz w:val="24"/>
          <w:szCs w:val="24"/>
        </w:rPr>
        <w:t>. Проводятся регулярные обследования жилищно-бытовых условий</w:t>
      </w:r>
      <w:r>
        <w:t xml:space="preserve">. </w:t>
      </w:r>
    </w:p>
    <w:p w:rsidR="0027144A" w:rsidRDefault="0027144A" w:rsidP="0027144A">
      <w:pPr>
        <w:pStyle w:val="210"/>
        <w:shd w:val="clear" w:color="auto" w:fill="auto"/>
        <w:spacing w:before="0"/>
        <w:ind w:right="160" w:firstLine="740"/>
      </w:pPr>
      <w:r>
        <w:t xml:space="preserve">В этом году классными руководителями совместно с социальным педагогом проведено 4 рейда в семьи в рамках операции «Семья».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течении всего учебного года на сайте образовательного учреждения велась страничка «Родителям», где размещались памятки, рекомендации специалистов, буклеты по воспитанию и социализации несовершеннолетних</w:t>
      </w:r>
    </w:p>
    <w:p w:rsidR="0027144A" w:rsidRPr="003C6FA6" w:rsidRDefault="0027144A" w:rsidP="00271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FA6">
        <w:rPr>
          <w:rFonts w:ascii="Times New Roman" w:hAnsi="Times New Roman"/>
          <w:sz w:val="24"/>
          <w:szCs w:val="24"/>
        </w:rPr>
        <w:t>В рамках реализации модуля «Работа с родителями» необходимо обратить внимание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3C6FA6">
        <w:rPr>
          <w:rFonts w:ascii="Times New Roman" w:hAnsi="Times New Roman"/>
          <w:sz w:val="24"/>
          <w:szCs w:val="24"/>
        </w:rPr>
        <w:t>решение следующих задач в 2024/2025</w:t>
      </w:r>
      <w:r w:rsidRPr="003C6FA6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27144A" w:rsidRPr="003C6FA6" w:rsidRDefault="0027144A" w:rsidP="00271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FA6">
        <w:rPr>
          <w:rFonts w:ascii="Times New Roman" w:hAnsi="Times New Roman"/>
          <w:sz w:val="24"/>
          <w:szCs w:val="24"/>
        </w:rPr>
        <w:t>1.</w:t>
      </w:r>
      <w:r w:rsidRPr="003C6FA6">
        <w:rPr>
          <w:rFonts w:ascii="Times New Roman" w:hAnsi="Times New Roman"/>
          <w:sz w:val="24"/>
          <w:szCs w:val="24"/>
        </w:rPr>
        <w:tab/>
        <w:t>Продолжить</w:t>
      </w:r>
      <w:r w:rsidR="003C6FA6">
        <w:rPr>
          <w:rFonts w:ascii="Times New Roman" w:hAnsi="Times New Roman"/>
          <w:sz w:val="24"/>
          <w:szCs w:val="24"/>
        </w:rPr>
        <w:t xml:space="preserve"> работу Совета учреждения в 2024/2025</w:t>
      </w:r>
      <w:r w:rsidRPr="003C6FA6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27144A" w:rsidRPr="003C6FA6" w:rsidRDefault="0027144A" w:rsidP="00271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FA6">
        <w:rPr>
          <w:rFonts w:ascii="Times New Roman" w:hAnsi="Times New Roman"/>
          <w:sz w:val="24"/>
          <w:szCs w:val="24"/>
        </w:rPr>
        <w:t>2.</w:t>
      </w:r>
      <w:r w:rsidRPr="003C6FA6">
        <w:rPr>
          <w:rFonts w:ascii="Times New Roman" w:hAnsi="Times New Roman"/>
          <w:sz w:val="24"/>
          <w:szCs w:val="24"/>
        </w:rPr>
        <w:tab/>
        <w:t>Продолжит</w:t>
      </w:r>
      <w:r w:rsidR="003C6FA6">
        <w:rPr>
          <w:rFonts w:ascii="Times New Roman" w:hAnsi="Times New Roman"/>
          <w:sz w:val="24"/>
          <w:szCs w:val="24"/>
        </w:rPr>
        <w:t>ь работу Службы медиации  в 2024/2025</w:t>
      </w:r>
      <w:r w:rsidRPr="003C6FA6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27144A" w:rsidRPr="003C6FA6" w:rsidRDefault="003C6FA6" w:rsidP="002714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>Классным руководителям в 2024/2025</w:t>
      </w:r>
      <w:r w:rsidR="0027144A" w:rsidRPr="003C6FA6">
        <w:rPr>
          <w:rFonts w:ascii="Times New Roman" w:hAnsi="Times New Roman"/>
          <w:sz w:val="24"/>
          <w:szCs w:val="24"/>
        </w:rPr>
        <w:t>учебном году вести работу с родителями в форме делового содружества по вопросам воспитания подрастающего поколения.</w:t>
      </w:r>
    </w:p>
    <w:p w:rsidR="0027144A" w:rsidRPr="003C6FA6" w:rsidRDefault="0027144A" w:rsidP="00271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FA6">
        <w:rPr>
          <w:rFonts w:ascii="Times New Roman" w:hAnsi="Times New Roman"/>
          <w:sz w:val="24"/>
          <w:szCs w:val="24"/>
        </w:rPr>
        <w:t>4.</w:t>
      </w:r>
      <w:r w:rsidRPr="003C6FA6">
        <w:rPr>
          <w:rFonts w:ascii="Times New Roman" w:hAnsi="Times New Roman"/>
          <w:sz w:val="24"/>
          <w:szCs w:val="24"/>
        </w:rPr>
        <w:tab/>
        <w:t>Продолжить работу по привлечению родителей к участию в профилактических мероприятиях разного уровня.</w:t>
      </w:r>
    </w:p>
    <w:p w:rsidR="0027144A" w:rsidRDefault="0027144A" w:rsidP="0027144A">
      <w:pPr>
        <w:pStyle w:val="210"/>
        <w:shd w:val="clear" w:color="auto" w:fill="auto"/>
        <w:spacing w:before="0"/>
        <w:ind w:right="160" w:firstLine="740"/>
        <w:rPr>
          <w:rFonts w:eastAsia="Times New Roman"/>
          <w:b/>
          <w:bCs/>
          <w:sz w:val="24"/>
          <w:szCs w:val="24"/>
        </w:rPr>
      </w:pP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3C6FA6">
        <w:rPr>
          <w:rFonts w:eastAsia="Times New Roman"/>
          <w:b/>
          <w:bCs/>
          <w:sz w:val="24"/>
          <w:szCs w:val="24"/>
          <w:u w:val="single"/>
        </w:rPr>
        <w:t>Модуль “Профилактика и безопасность»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rFonts w:eastAsiaTheme="minorHAnsi"/>
          <w:sz w:val="24"/>
          <w:szCs w:val="24"/>
          <w:lang w:eastAsia="en-US"/>
        </w:rPr>
      </w:pPr>
      <w:r w:rsidRPr="003C6FA6">
        <w:rPr>
          <w:sz w:val="24"/>
          <w:szCs w:val="24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>Согласно плану воспитательной работы в целях предупреждения и профилактики правонарушений,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 - составлялась база данных в каждом классе отдельно и по школе в целом. 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- своевременно ставились такие подростки на </w:t>
      </w:r>
      <w:proofErr w:type="spellStart"/>
      <w:r w:rsidRPr="003C6FA6">
        <w:rPr>
          <w:sz w:val="24"/>
          <w:szCs w:val="24"/>
        </w:rPr>
        <w:t>внутришкольный</w:t>
      </w:r>
      <w:proofErr w:type="spellEnd"/>
      <w:r w:rsidRPr="003C6FA6">
        <w:rPr>
          <w:sz w:val="24"/>
          <w:szCs w:val="24"/>
        </w:rPr>
        <w:t xml:space="preserve"> контроль; 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- велось обследование жилищно-бытовых условий учащихся, находящихся в социально-опасном положении, составлялись акты; 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-проводились рейды в неблагополучные семьи, во время которых с родителями и детьми проводились профилактические и разъяснительные беседы. 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В начале года разработан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жизни. 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Индивидуально-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 </w:t>
      </w:r>
    </w:p>
    <w:p w:rsidR="0027144A" w:rsidRPr="003C6FA6" w:rsidRDefault="0027144A" w:rsidP="0027144A">
      <w:pPr>
        <w:pStyle w:val="af0"/>
        <w:numPr>
          <w:ilvl w:val="0"/>
          <w:numId w:val="38"/>
        </w:numPr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>куратор по УВР;</w:t>
      </w:r>
    </w:p>
    <w:p w:rsidR="003C6FA6" w:rsidRPr="003C6FA6" w:rsidRDefault="003C6FA6" w:rsidP="0027144A">
      <w:pPr>
        <w:pStyle w:val="af0"/>
        <w:numPr>
          <w:ilvl w:val="0"/>
          <w:numId w:val="38"/>
        </w:numPr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>советник по воспитанию;</w:t>
      </w:r>
    </w:p>
    <w:p w:rsidR="0027144A" w:rsidRPr="003C6FA6" w:rsidRDefault="0027144A" w:rsidP="0027144A">
      <w:pPr>
        <w:pStyle w:val="af0"/>
        <w:numPr>
          <w:ilvl w:val="0"/>
          <w:numId w:val="38"/>
        </w:numPr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>классные руководители;</w:t>
      </w:r>
    </w:p>
    <w:p w:rsidR="0027144A" w:rsidRPr="003C6FA6" w:rsidRDefault="0027144A" w:rsidP="0027144A">
      <w:pPr>
        <w:pStyle w:val="af0"/>
        <w:numPr>
          <w:ilvl w:val="0"/>
          <w:numId w:val="38"/>
        </w:numPr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>педагог-психолог.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 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Закона РФ «О мерах профилактики безнадзорности и правонарушений и употребления ПАВ». </w:t>
      </w:r>
    </w:p>
    <w:p w:rsidR="0027144A" w:rsidRPr="003C6FA6" w:rsidRDefault="0027144A" w:rsidP="0027144A">
      <w:pPr>
        <w:pStyle w:val="210"/>
        <w:shd w:val="clear" w:color="auto" w:fill="auto"/>
        <w:spacing w:before="0"/>
        <w:ind w:right="160" w:firstLine="740"/>
        <w:rPr>
          <w:sz w:val="24"/>
          <w:szCs w:val="24"/>
        </w:rPr>
      </w:pPr>
      <w:r w:rsidRPr="003C6FA6">
        <w:rPr>
          <w:sz w:val="24"/>
          <w:szCs w:val="24"/>
        </w:rPr>
        <w:t xml:space="preserve">На </w:t>
      </w:r>
      <w:proofErr w:type="spellStart"/>
      <w:r w:rsidRPr="003C6FA6">
        <w:rPr>
          <w:sz w:val="24"/>
          <w:szCs w:val="24"/>
        </w:rPr>
        <w:t>внутришкольном</w:t>
      </w:r>
      <w:proofErr w:type="spellEnd"/>
      <w:r w:rsidRPr="003C6FA6">
        <w:rPr>
          <w:sz w:val="24"/>
          <w:szCs w:val="24"/>
        </w:rPr>
        <w:t xml:space="preserve"> учете  </w:t>
      </w:r>
      <w:r w:rsidR="003C6FA6" w:rsidRPr="003C6FA6">
        <w:rPr>
          <w:sz w:val="24"/>
          <w:szCs w:val="24"/>
        </w:rPr>
        <w:t>состоят 2</w:t>
      </w:r>
      <w:r w:rsidRPr="003C6FA6">
        <w:rPr>
          <w:sz w:val="24"/>
          <w:szCs w:val="24"/>
        </w:rPr>
        <w:t xml:space="preserve"> человек</w:t>
      </w:r>
      <w:r w:rsidR="003C6FA6" w:rsidRPr="003C6FA6">
        <w:rPr>
          <w:sz w:val="24"/>
          <w:szCs w:val="24"/>
        </w:rPr>
        <w:t>а</w:t>
      </w:r>
      <w:r w:rsidRPr="003C6FA6">
        <w:rPr>
          <w:sz w:val="24"/>
          <w:szCs w:val="24"/>
        </w:rPr>
        <w:t xml:space="preserve">. Классные руководители отслеживала занятость учащихся, состоящих на </w:t>
      </w:r>
      <w:proofErr w:type="spellStart"/>
      <w:r w:rsidRPr="003C6FA6">
        <w:rPr>
          <w:sz w:val="24"/>
          <w:szCs w:val="24"/>
        </w:rPr>
        <w:t>внутришкольном</w:t>
      </w:r>
      <w:proofErr w:type="spellEnd"/>
      <w:r w:rsidRPr="003C6FA6">
        <w:rPr>
          <w:sz w:val="24"/>
          <w:szCs w:val="24"/>
        </w:rPr>
        <w:t xml:space="preserve"> учете, в свободное время, в период каникул, в период летнего трудоустройства, привлекала их к занятиям в коллективах дополнительного образования, спортивных секциях. За всеми учащимися, состоящих на учете, закреплены наставники из числа администрации школы, классных руководителей. Основными причинами неблагополучной обстановке в семье в последнее время становится алкоголизм родителей, аморальное поведение, отсутствие одного из родителей, невыполнение обязанностей по обучению и воспитанию детей.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  <w:color w:val="FF0000"/>
        </w:rPr>
      </w:pPr>
      <w:r w:rsidRPr="003C6FA6">
        <w:rPr>
          <w:rFonts w:ascii="Times New Roman" w:hAnsi="Times New Roman"/>
          <w:lang w:eastAsia="ru-RU"/>
        </w:rPr>
        <w:t>В соответствии с пла</w:t>
      </w:r>
      <w:r w:rsidR="003C6FA6" w:rsidRPr="003C6FA6">
        <w:rPr>
          <w:rFonts w:ascii="Times New Roman" w:hAnsi="Times New Roman"/>
          <w:lang w:eastAsia="ru-RU"/>
        </w:rPr>
        <w:t>ном воспитательной работы в 2023/2024</w:t>
      </w:r>
      <w:r w:rsidRPr="003C6FA6">
        <w:rPr>
          <w:rFonts w:ascii="Times New Roman" w:hAnsi="Times New Roman"/>
          <w:lang w:eastAsia="ru-RU"/>
        </w:rPr>
        <w:t>учебном году были проведены Профилактические дни и недели:</w:t>
      </w:r>
    </w:p>
    <w:tbl>
      <w:tblPr>
        <w:tblStyle w:val="TableNormal"/>
        <w:tblW w:w="5000" w:type="pct"/>
        <w:tblInd w:w="0" w:type="dxa"/>
        <w:tblLook w:val="04A0"/>
      </w:tblPr>
      <w:tblGrid>
        <w:gridCol w:w="3488"/>
        <w:gridCol w:w="2369"/>
        <w:gridCol w:w="1744"/>
        <w:gridCol w:w="1764"/>
      </w:tblGrid>
      <w:tr w:rsidR="0027144A" w:rsidRPr="005E291B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E291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Название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E291B">
              <w:rPr>
                <w:rFonts w:ascii="Times New Roman" w:hAnsi="Times New Roman"/>
                <w:b/>
                <w:bCs/>
                <w:lang w:eastAsia="ru-RU"/>
              </w:rPr>
              <w:t xml:space="preserve">Знаменательная </w:t>
            </w:r>
          </w:p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E291B"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E291B"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E291B">
              <w:rPr>
                <w:rFonts w:ascii="Times New Roman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E291B">
              <w:rPr>
                <w:rFonts w:ascii="Times New Roman" w:hAnsi="Times New Roman"/>
                <w:b/>
                <w:bCs/>
                <w:lang w:eastAsia="ru-RU"/>
              </w:rPr>
              <w:t>Участники</w:t>
            </w:r>
          </w:p>
        </w:tc>
      </w:tr>
      <w:tr w:rsidR="0027144A" w:rsidRPr="005E291B" w:rsidTr="00922A16">
        <w:trPr>
          <w:trHeight w:val="141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291B" w:rsidP="005E291B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Месячник</w:t>
            </w:r>
            <w:r w:rsidR="0027144A" w:rsidRPr="005E291B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5E291B">
              <w:rPr>
                <w:rFonts w:ascii="Times New Roman" w:hAnsi="Times New Roman"/>
                <w:lang w:val="ru-RU" w:eastAsia="ru-RU"/>
              </w:rPr>
              <w:t>безопасности</w:t>
            </w:r>
            <w:r w:rsidR="0027144A" w:rsidRPr="005E291B">
              <w:rPr>
                <w:rFonts w:ascii="Times New Roman" w:hAnsi="Times New Roman"/>
                <w:lang w:val="ru-RU" w:eastAsia="ru-RU"/>
              </w:rPr>
              <w:t>безнадзорности</w:t>
            </w:r>
            <w:proofErr w:type="spellEnd"/>
            <w:r w:rsidR="0027144A" w:rsidRPr="005E291B">
              <w:rPr>
                <w:rFonts w:ascii="Times New Roman" w:hAnsi="Times New Roman"/>
                <w:lang w:val="ru-RU" w:eastAsia="ru-RU"/>
              </w:rPr>
              <w:t>, беспризорности и правонарушений «Высокая ответственность!»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3 сентября -  Всероссийский день солидарности в борьбе с терроризмом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291B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Сентябрь 2023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  <w:r w:rsidRPr="005E291B">
              <w:rPr>
                <w:rFonts w:ascii="Times New Roman" w:hAnsi="Times New Roman"/>
                <w:lang w:eastAsia="ru-RU"/>
              </w:rPr>
              <w:t xml:space="preserve">1–9 </w:t>
            </w:r>
            <w:proofErr w:type="spellStart"/>
            <w:r w:rsidRPr="005E291B">
              <w:rPr>
                <w:rFonts w:ascii="Times New Roman" w:hAnsi="Times New Roman"/>
                <w:lang w:eastAsia="ru-RU"/>
              </w:rPr>
              <w:t>класс</w:t>
            </w:r>
            <w:proofErr w:type="spellEnd"/>
          </w:p>
        </w:tc>
      </w:tr>
      <w:tr w:rsidR="00922A16" w:rsidRPr="005E291B" w:rsidTr="00922A16">
        <w:trPr>
          <w:trHeight w:val="2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291B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Акция «Внимание, дети!»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25.05.2024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25.05.2024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1-9 классы</w:t>
            </w:r>
          </w:p>
        </w:tc>
      </w:tr>
      <w:tr w:rsidR="00922A16" w:rsidRPr="005E291B" w:rsidTr="00922A16">
        <w:trPr>
          <w:trHeight w:val="2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291B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Единый день дорожной безопасности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16.05.2025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16.05.2025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1-9 классы</w:t>
            </w:r>
          </w:p>
        </w:tc>
      </w:tr>
      <w:tr w:rsidR="0027144A" w:rsidRPr="005E291B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144A" w:rsidRPr="005E291B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144A" w:rsidRPr="005E291B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144A" w:rsidRPr="005E291B" w:rsidTr="0027144A">
        <w:trPr>
          <w:trHeight w:val="1314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56DF" w:rsidP="005E291B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 xml:space="preserve">Неделя </w:t>
            </w:r>
            <w:r w:rsidR="005E291B" w:rsidRPr="005E291B">
              <w:rPr>
                <w:rFonts w:ascii="Times New Roman" w:hAnsi="Times New Roman"/>
                <w:lang w:val="ru-RU" w:eastAsia="ru-RU"/>
              </w:rPr>
              <w:t xml:space="preserve">психологии </w:t>
            </w:r>
            <w:r w:rsidRPr="005E291B">
              <w:rPr>
                <w:rFonts w:ascii="Times New Roman" w:hAnsi="Times New Roman"/>
                <w:lang w:val="ru-RU" w:eastAsia="ru-RU"/>
              </w:rPr>
              <w:t>«Внимание</w:t>
            </w:r>
            <w:proofErr w:type="gramStart"/>
            <w:r w:rsidRPr="005E291B">
              <w:rPr>
                <w:rFonts w:ascii="Times New Roman" w:hAnsi="Times New Roman"/>
                <w:lang w:val="ru-RU" w:eastAsia="ru-RU"/>
              </w:rPr>
              <w:t xml:space="preserve"> ,</w:t>
            </w:r>
            <w:proofErr w:type="gramEnd"/>
            <w:r w:rsidRPr="005E291B">
              <w:rPr>
                <w:rFonts w:ascii="Times New Roman" w:hAnsi="Times New Roman"/>
                <w:lang w:val="ru-RU" w:eastAsia="ru-RU"/>
              </w:rPr>
              <w:t>подросток»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27144A">
            <w:pPr>
              <w:pStyle w:val="af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291B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1 раз в месяц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56DF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1-9 классы</w:t>
            </w:r>
          </w:p>
        </w:tc>
      </w:tr>
      <w:tr w:rsidR="0027144A" w:rsidRPr="003C6FA6" w:rsidTr="0027144A">
        <w:trPr>
          <w:trHeight w:val="336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56DF">
            <w:pPr>
              <w:pStyle w:val="af0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Неделя толерантности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5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</w:t>
            </w:r>
            <w:r w:rsidR="005E291B" w:rsidRPr="005E2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291B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16.11.2023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291B" w:rsidRDefault="005E56DF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  <w:r w:rsidRPr="005E291B">
              <w:rPr>
                <w:rFonts w:ascii="Times New Roman" w:hAnsi="Times New Roman"/>
                <w:lang w:val="ru-RU" w:eastAsia="ru-RU"/>
              </w:rPr>
              <w:t>1-9 классы</w:t>
            </w:r>
          </w:p>
        </w:tc>
      </w:tr>
      <w:tr w:rsidR="005E291B" w:rsidRPr="00922A16" w:rsidTr="0027144A">
        <w:trPr>
          <w:trHeight w:val="336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Октябрь. Ноябрь, декабрь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 классы</w:t>
            </w:r>
          </w:p>
        </w:tc>
      </w:tr>
      <w:tr w:rsidR="005E291B" w:rsidRPr="00922A16" w:rsidTr="0027144A">
        <w:trPr>
          <w:trHeight w:val="336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профилактики «Внимание, подросток»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922A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</w:t>
            </w:r>
            <w:r w:rsidR="005E291B" w:rsidRPr="00922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B" w:rsidRPr="00922A16" w:rsidRDefault="005E29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2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 классы</w:t>
            </w:r>
          </w:p>
        </w:tc>
      </w:tr>
      <w:tr w:rsidR="0027144A" w:rsidRPr="00922A16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44A" w:rsidRPr="00922A16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44A" w:rsidRPr="00922A16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7144A" w:rsidRPr="00922A16" w:rsidTr="0027144A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922A16" w:rsidRDefault="0027144A">
            <w:pPr>
              <w:pStyle w:val="af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7144A" w:rsidRPr="00922A16" w:rsidRDefault="0027144A" w:rsidP="0027144A">
      <w:pPr>
        <w:pStyle w:val="af0"/>
        <w:ind w:firstLine="567"/>
        <w:jc w:val="both"/>
        <w:rPr>
          <w:rFonts w:ascii="Times New Roman" w:hAnsi="Times New Roman"/>
          <w:bCs/>
        </w:rPr>
      </w:pPr>
    </w:p>
    <w:p w:rsidR="0027144A" w:rsidRPr="003C6FA6" w:rsidRDefault="0027144A" w:rsidP="002714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FA6">
        <w:rPr>
          <w:rFonts w:ascii="Times New Roman" w:hAnsi="Times New Roman" w:cs="Times New Roman"/>
          <w:bCs/>
          <w:sz w:val="24"/>
          <w:szCs w:val="24"/>
        </w:rPr>
        <w:t>Организовано участие во всероссийской акции «</w:t>
      </w:r>
      <w:r w:rsidR="003C6FA6" w:rsidRPr="003C6FA6">
        <w:rPr>
          <w:rFonts w:ascii="Times New Roman" w:hAnsi="Times New Roman" w:cs="Times New Roman"/>
          <w:bCs/>
          <w:sz w:val="24"/>
          <w:szCs w:val="24"/>
        </w:rPr>
        <w:t>Внимание подросток!</w:t>
      </w:r>
      <w:r w:rsidRPr="003C6FA6">
        <w:rPr>
          <w:rFonts w:ascii="Times New Roman" w:hAnsi="Times New Roman" w:cs="Times New Roman"/>
          <w:bCs/>
          <w:sz w:val="24"/>
          <w:szCs w:val="24"/>
        </w:rPr>
        <w:t>», в рамках которой проведены рейды по проверки объектов микрорайона, имеющих повышенную опасность для детей и подростков.</w:t>
      </w:r>
    </w:p>
    <w:p w:rsidR="0027144A" w:rsidRPr="003C6FA6" w:rsidRDefault="0027144A" w:rsidP="0027144A">
      <w:pPr>
        <w:spacing w:after="0" w:line="240" w:lineRule="auto"/>
        <w:jc w:val="both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Мероприяти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я по безопасности в школе в 2023/24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учебном году проводились, согласно принятым в начале учебного года планам по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пожарной, антитеррористической безопасности, охране труда и технике безопасности, по гражданской обороне, воинскому учету, по обучению школьников правилам безопасности на дороге, безопасной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эксплуатации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здания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и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сооружений</w:t>
      </w:r>
      <w:proofErr w:type="gramStart"/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.О</w:t>
      </w:r>
      <w:proofErr w:type="gramEnd"/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собое</w:t>
      </w:r>
      <w:proofErr w:type="spellEnd"/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внимание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в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этом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учебном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периоде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уделено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созданию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безопасных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условий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в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образовательном</w:t>
      </w:r>
      <w:r w:rsidR="003C6FA6"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6FA6">
        <w:rPr>
          <w:rStyle w:val="af8"/>
          <w:rFonts w:ascii="Times New Roman" w:hAnsi="Times New Roman" w:cs="Times New Roman"/>
          <w:i w:val="0"/>
          <w:sz w:val="24"/>
          <w:szCs w:val="24"/>
        </w:rPr>
        <w:t>учреждении.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Регулярно    проводились: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- </w:t>
      </w:r>
      <w:proofErr w:type="spellStart"/>
      <w:proofErr w:type="gramStart"/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учебно</w:t>
      </w:r>
      <w:proofErr w:type="spellEnd"/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- тренировочные</w:t>
      </w:r>
      <w:proofErr w:type="gramEnd"/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занятия с педагогическим составом и обучающимися школы по эвакуации  из здания школы на случае возникновения чрезвычайных ситуаций; 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- плановые инструктажи по профилактики экстремизма и терроризма, правилам поведения при угрозе террористического акта;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- выявление семей и несовершеннолетних, нуждающихся в психолого-педагогической помощи;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- 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Осуществлялось привлечение работников силовых ведомств к проведению практических занятий с </w:t>
      </w:r>
      <w:proofErr w:type="gramStart"/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обучающимися</w:t>
      </w:r>
      <w:proofErr w:type="gramEnd"/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.</w:t>
      </w:r>
    </w:p>
    <w:p w:rsidR="0027144A" w:rsidRPr="003C6FA6" w:rsidRDefault="0027144A" w:rsidP="0027144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3C6FA6">
        <w:rPr>
          <w:rFonts w:ascii="Times New Roman" w:eastAsia="DejaVu Sans" w:hAnsi="Times New Roman" w:cs="Times New Roman"/>
          <w:color w:val="00000A"/>
          <w:sz w:val="24"/>
          <w:szCs w:val="24"/>
        </w:rPr>
        <w:t>В  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27144A" w:rsidRPr="003C6FA6" w:rsidRDefault="0027144A" w:rsidP="0027144A">
      <w:pPr>
        <w:spacing w:after="0" w:line="240" w:lineRule="auto"/>
        <w:jc w:val="both"/>
        <w:rPr>
          <w:rStyle w:val="af8"/>
          <w:rFonts w:ascii="Times New Roman" w:eastAsiaTheme="minorHAnsi" w:hAnsi="Times New Roman" w:cs="Times New Roman"/>
          <w:i w:val="0"/>
          <w:sz w:val="24"/>
          <w:szCs w:val="24"/>
          <w:lang w:eastAsia="en-US"/>
        </w:rPr>
      </w:pP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  <w:b/>
          <w:i/>
        </w:rPr>
      </w:pPr>
      <w:r w:rsidRPr="003C6FA6">
        <w:rPr>
          <w:rFonts w:ascii="Times New Roman" w:hAnsi="Times New Roman"/>
          <w:b/>
          <w:i/>
        </w:rPr>
        <w:lastRenderedPageBreak/>
        <w:t>Выводы: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Положительный результат: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1. профилактической работе с подростками асоциального поведения в школе уделяется достаточное внимание.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2. активизировалось выявление детей «группы риска» по классам и своевременное проведение профилактической </w:t>
      </w:r>
      <w:proofErr w:type="gramStart"/>
      <w:r w:rsidRPr="003C6FA6">
        <w:rPr>
          <w:rFonts w:ascii="Times New Roman" w:hAnsi="Times New Roman"/>
        </w:rPr>
        <w:t>работы</w:t>
      </w:r>
      <w:proofErr w:type="gramEnd"/>
      <w:r w:rsidRPr="003C6FA6">
        <w:rPr>
          <w:rFonts w:ascii="Times New Roman" w:hAnsi="Times New Roman"/>
        </w:rPr>
        <w:t xml:space="preserve"> как с учащимися, так и родителями.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  <w:b/>
        </w:rPr>
      </w:pPr>
      <w:r w:rsidRPr="003C6FA6">
        <w:rPr>
          <w:rFonts w:ascii="Times New Roman" w:hAnsi="Times New Roman"/>
        </w:rPr>
        <w:t xml:space="preserve"> </w:t>
      </w:r>
      <w:r w:rsidRPr="003C6FA6">
        <w:rPr>
          <w:rFonts w:ascii="Times New Roman" w:hAnsi="Times New Roman"/>
          <w:b/>
        </w:rPr>
        <w:t xml:space="preserve">Проблемное поле: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1. Снижается уровень ответственности родителей за воспитание детей.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2. Низкий уровень образования родителей, низкий материальный уровень семей способствует неблагополучной обстановке в семьях.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>3. Нарушение правил поведения на уроке, перемене.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  <w:b/>
          <w:i/>
        </w:rPr>
        <w:t>Рекомендации:</w:t>
      </w:r>
    </w:p>
    <w:p w:rsid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1. Обеспечение социально-педагогического сопровождения детей, находящихся в социально-опасном положении, на должном уровне со стороны всех участников образовательного процесса.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2. своевременное выполнение совместного плана работы всех служб школы, инспектора </w:t>
      </w:r>
      <w:r w:rsidR="003C6FA6">
        <w:rPr>
          <w:rFonts w:ascii="Times New Roman" w:hAnsi="Times New Roman"/>
        </w:rPr>
        <w:t>ПДН</w:t>
      </w:r>
      <w:r w:rsidRPr="003C6FA6">
        <w:rPr>
          <w:rFonts w:ascii="Times New Roman" w:hAnsi="Times New Roman"/>
        </w:rPr>
        <w:t>.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 3. Классным руководителям усилить </w:t>
      </w:r>
      <w:proofErr w:type="gramStart"/>
      <w:r w:rsidRPr="003C6FA6">
        <w:rPr>
          <w:rFonts w:ascii="Times New Roman" w:hAnsi="Times New Roman"/>
        </w:rPr>
        <w:t>контроль за</w:t>
      </w:r>
      <w:proofErr w:type="gramEnd"/>
      <w:r w:rsidRPr="003C6FA6">
        <w:rPr>
          <w:rFonts w:ascii="Times New Roman" w:hAnsi="Times New Roman"/>
        </w:rPr>
        <w:t xml:space="preserve"> учащимися, склонными к правонарушениям, за семьями, находящимися в сложной жизненной ситуации, своевременное информирование администрации школы о проблемных ситуациях. </w:t>
      </w:r>
    </w:p>
    <w:p w:rsidR="0027144A" w:rsidRPr="003C6FA6" w:rsidRDefault="0027144A" w:rsidP="0027144A">
      <w:pPr>
        <w:pStyle w:val="af0"/>
        <w:jc w:val="both"/>
        <w:rPr>
          <w:rFonts w:ascii="Times New Roman" w:hAnsi="Times New Roman"/>
        </w:rPr>
      </w:pPr>
      <w:r w:rsidRPr="003C6FA6">
        <w:rPr>
          <w:rFonts w:ascii="Times New Roman" w:hAnsi="Times New Roman"/>
        </w:rPr>
        <w:t xml:space="preserve">4. Усилить </w:t>
      </w:r>
      <w:proofErr w:type="gramStart"/>
      <w:r w:rsidRPr="003C6FA6">
        <w:rPr>
          <w:rFonts w:ascii="Times New Roman" w:hAnsi="Times New Roman"/>
        </w:rPr>
        <w:t>контроль за</w:t>
      </w:r>
      <w:proofErr w:type="gramEnd"/>
      <w:r w:rsidRPr="003C6FA6">
        <w:rPr>
          <w:rFonts w:ascii="Times New Roman" w:hAnsi="Times New Roman"/>
        </w:rPr>
        <w:t xml:space="preserve"> работой классных руководителей по профилактической работе с учащимися асоциального поведения.</w:t>
      </w:r>
    </w:p>
    <w:p w:rsidR="0027144A" w:rsidRPr="003C6FA6" w:rsidRDefault="0027144A" w:rsidP="0027144A">
      <w:pPr>
        <w:pStyle w:val="af0"/>
        <w:ind w:left="360"/>
        <w:jc w:val="both"/>
        <w:rPr>
          <w:rFonts w:ascii="Times New Roman" w:hAnsi="Times New Roman"/>
          <w:iCs/>
        </w:rPr>
      </w:pPr>
    </w:p>
    <w:p w:rsidR="0027144A" w:rsidRPr="003C6FA6" w:rsidRDefault="0027144A" w:rsidP="0027144A">
      <w:pPr>
        <w:pStyle w:val="af0"/>
        <w:ind w:left="360"/>
        <w:jc w:val="both"/>
        <w:rPr>
          <w:rFonts w:ascii="Times New Roman" w:hAnsi="Times New Roman"/>
          <w:iCs/>
        </w:rPr>
      </w:pPr>
    </w:p>
    <w:p w:rsidR="0027144A" w:rsidRDefault="0027144A" w:rsidP="0027144A">
      <w:pPr>
        <w:pStyle w:val="af0"/>
        <w:ind w:left="36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5.Качество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Результатами работы школы по воспитанию, социализации и</w:t>
      </w:r>
      <w:r w:rsidR="003C6FA6">
        <w:rPr>
          <w:rFonts w:ascii="Times New Roman" w:hAnsi="Times New Roman"/>
          <w:bCs/>
        </w:rPr>
        <w:t xml:space="preserve"> саморазвитию школьников за 2023/24</w:t>
      </w:r>
      <w:r>
        <w:rPr>
          <w:rFonts w:ascii="Times New Roman" w:hAnsi="Times New Roman"/>
          <w:bCs/>
        </w:rPr>
        <w:t xml:space="preserve"> учебный год считаем следующие достижения: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bCs/>
        </w:rPr>
      </w:pPr>
    </w:p>
    <w:tbl>
      <w:tblPr>
        <w:tblStyle w:val="TableNormal"/>
        <w:tblW w:w="9361" w:type="dxa"/>
        <w:tblInd w:w="0" w:type="dxa"/>
        <w:tblLayout w:type="fixed"/>
        <w:tblLook w:val="04A0"/>
      </w:tblPr>
      <w:tblGrid>
        <w:gridCol w:w="1383"/>
        <w:gridCol w:w="6093"/>
        <w:gridCol w:w="1885"/>
      </w:tblGrid>
      <w:tr w:rsidR="0027144A" w:rsidRPr="003C6FA6" w:rsidTr="003C6FA6">
        <w:trPr>
          <w:trHeight w:val="6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27144A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56D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27144A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56DF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27144A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56DF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7144A" w:rsidRPr="003C6FA6" w:rsidTr="003C6FA6">
        <w:trPr>
          <w:trHeight w:val="7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благодарность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Межрайонный молодежный форум «Перекресток»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27144A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27144A" w:rsidRPr="003C6FA6" w:rsidTr="003C6F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Кейс-чемпионат по добровольческим навыкам и компетенциям «Верное решение»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27144A" w:rsidRPr="003C6FA6" w:rsidTr="003C6F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Фестиваль Всероссийского физкультурно-спортивного комплекса «ГТО» среди обучающихся общеобразовательных организаций г.о</w:t>
            </w:r>
            <w:proofErr w:type="gramStart"/>
            <w:r w:rsidRPr="005E56DF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Pr="005E56DF">
              <w:rPr>
                <w:rFonts w:ascii="Times New Roman" w:hAnsi="Times New Roman" w:cs="Times New Roman"/>
                <w:lang w:val="ru-RU"/>
              </w:rPr>
              <w:t xml:space="preserve">апаевск в 2024г. «Я </w:t>
            </w:r>
            <w:proofErr w:type="spellStart"/>
            <w:r w:rsidRPr="005E56DF">
              <w:rPr>
                <w:rFonts w:ascii="Times New Roman" w:hAnsi="Times New Roman" w:cs="Times New Roman"/>
                <w:lang w:val="ru-RU"/>
              </w:rPr>
              <w:t>ГотОв</w:t>
            </w:r>
            <w:proofErr w:type="spellEnd"/>
            <w:r w:rsidRPr="005E56DF">
              <w:rPr>
                <w:rFonts w:ascii="Times New Roman" w:hAnsi="Times New Roman" w:cs="Times New Roman"/>
                <w:lang w:val="ru-RU"/>
              </w:rPr>
              <w:t xml:space="preserve">. Мы </w:t>
            </w:r>
            <w:proofErr w:type="spellStart"/>
            <w:r w:rsidRPr="005E56DF">
              <w:rPr>
                <w:rFonts w:ascii="Times New Roman" w:hAnsi="Times New Roman" w:cs="Times New Roman"/>
                <w:lang w:val="ru-RU"/>
              </w:rPr>
              <w:t>ГоТОвы</w:t>
            </w:r>
            <w:proofErr w:type="spellEnd"/>
            <w:r w:rsidRPr="005E56D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27144A" w:rsidRPr="003C6FA6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Муниципальный этап соревнований по тэг-регби в рамках проекта « Самарская школьная лига «тэг-регби»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27144A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 xml:space="preserve">Фестиваль ВФСК ГТО среди обучающихся общеобразовательных организаций «Комплекс </w:t>
            </w:r>
            <w:proofErr w:type="spellStart"/>
            <w:r w:rsidRPr="005E56DF">
              <w:rPr>
                <w:rFonts w:ascii="Times New Roman" w:hAnsi="Times New Roman" w:cs="Times New Roman"/>
                <w:lang w:val="ru-RU"/>
              </w:rPr>
              <w:t>ГТО-спортивная</w:t>
            </w:r>
            <w:proofErr w:type="spellEnd"/>
            <w:r w:rsidRPr="005E56DF">
              <w:rPr>
                <w:rFonts w:ascii="Times New Roman" w:hAnsi="Times New Roman" w:cs="Times New Roman"/>
                <w:lang w:val="ru-RU"/>
              </w:rPr>
              <w:t xml:space="preserve"> смена 2024» 4 отборочная группа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4A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CF372F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 xml:space="preserve">Окружной конкурс «Фитнес </w:t>
            </w:r>
            <w:proofErr w:type="spellStart"/>
            <w:r w:rsidRPr="005E56DF">
              <w:rPr>
                <w:rFonts w:ascii="Times New Roman" w:hAnsi="Times New Roman" w:cs="Times New Roman"/>
                <w:lang w:val="ru-RU"/>
              </w:rPr>
              <w:t>микс</w:t>
            </w:r>
            <w:proofErr w:type="spellEnd"/>
            <w:r w:rsidRPr="005E56D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56DF">
              <w:rPr>
                <w:rFonts w:ascii="Times New Roman" w:hAnsi="Times New Roman" w:cs="Times New Roman"/>
                <w:lang w:val="ru-RU"/>
              </w:rPr>
              <w:t>Дагаева</w:t>
            </w:r>
            <w:proofErr w:type="spellEnd"/>
            <w:r w:rsidRPr="005E56DF">
              <w:rPr>
                <w:rFonts w:ascii="Times New Roman" w:hAnsi="Times New Roman" w:cs="Times New Roman"/>
                <w:lang w:val="ru-RU"/>
              </w:rPr>
              <w:t xml:space="preserve"> Александра</w:t>
            </w:r>
          </w:p>
        </w:tc>
      </w:tr>
      <w:tr w:rsidR="00CF372F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CF372F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CF372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5E56D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 xml:space="preserve">Окружной конкурс «Фитнес </w:t>
            </w:r>
            <w:proofErr w:type="spellStart"/>
            <w:r w:rsidRPr="005E56DF">
              <w:rPr>
                <w:rFonts w:ascii="Times New Roman" w:hAnsi="Times New Roman" w:cs="Times New Roman"/>
                <w:lang w:val="ru-RU"/>
              </w:rPr>
              <w:t>микс</w:t>
            </w:r>
            <w:proofErr w:type="spellEnd"/>
            <w:r w:rsidRPr="005E56D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2F" w:rsidRPr="005E56DF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Дагаева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Александра, Васина Е</w:t>
            </w:r>
            <w:r w:rsidR="005E56DF" w:rsidRPr="005E56DF">
              <w:rPr>
                <w:rFonts w:ascii="Times New Roman" w:hAnsi="Times New Roman" w:cs="Times New Roman"/>
                <w:lang w:val="ru-RU"/>
              </w:rPr>
              <w:t xml:space="preserve">катерина, </w:t>
            </w:r>
            <w:r w:rsidR="005E56DF" w:rsidRPr="005E56DF">
              <w:rPr>
                <w:rFonts w:ascii="Times New Roman" w:hAnsi="Times New Roman" w:cs="Times New Roman"/>
                <w:lang w:val="ru-RU"/>
              </w:rPr>
              <w:lastRenderedPageBreak/>
              <w:t>Клевцова Мария, Прудникова Полина</w:t>
            </w:r>
          </w:p>
        </w:tc>
      </w:tr>
      <w:tr w:rsidR="005E56DF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5E56DF" w:rsidRDefault="005E56D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lastRenderedPageBreak/>
              <w:t>участник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5E56DF" w:rsidRDefault="005E56D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6DF">
              <w:rPr>
                <w:rFonts w:ascii="Times New Roman" w:hAnsi="Times New Roman" w:cs="Times New Roman"/>
                <w:lang w:val="ru-RU"/>
              </w:rPr>
              <w:t>Всероссийский проект  движения</w:t>
            </w:r>
            <w:proofErr w:type="gramStart"/>
            <w:r w:rsidRPr="005E56DF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5E56DF">
              <w:rPr>
                <w:rFonts w:ascii="Times New Roman" w:hAnsi="Times New Roman" w:cs="Times New Roman"/>
                <w:lang w:val="ru-RU"/>
              </w:rPr>
              <w:t>ервых «Хранители Истории»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5E56DF" w:rsidRDefault="005E56DF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  <w:tr w:rsidR="00922A16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Окружной конкурс «Портрет моей семьи»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Иванова Ирина</w:t>
            </w:r>
          </w:p>
        </w:tc>
      </w:tr>
      <w:tr w:rsidR="00922A16" w:rsidTr="003C6FA6">
        <w:trPr>
          <w:trHeight w:val="3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Городской этап регионального конкурса «Безопасное колесо»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16" w:rsidRPr="00922A16" w:rsidRDefault="00922A16" w:rsidP="005E56DF">
            <w:pPr>
              <w:tabs>
                <w:tab w:val="left" w:pos="5977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56DF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5E56DF">
              <w:rPr>
                <w:rFonts w:ascii="Times New Roman" w:hAnsi="Times New Roman" w:cs="Times New Roman"/>
              </w:rPr>
              <w:t xml:space="preserve"> ГБОУ СОШ№8</w:t>
            </w:r>
          </w:p>
        </w:tc>
      </w:tr>
    </w:tbl>
    <w:p w:rsidR="0027144A" w:rsidRDefault="0027144A" w:rsidP="0027144A">
      <w:pPr>
        <w:tabs>
          <w:tab w:val="left" w:pos="5977"/>
        </w:tabs>
        <w:spacing w:line="360" w:lineRule="auto"/>
        <w:jc w:val="center"/>
        <w:rPr>
          <w:rFonts w:ascii="Times New Roman" w:hAnsi="Times New Roman"/>
          <w:lang w:eastAsia="en-US"/>
        </w:rPr>
      </w:pPr>
    </w:p>
    <w:p w:rsidR="0027144A" w:rsidRPr="003C6FA6" w:rsidRDefault="0027144A" w:rsidP="0027144A">
      <w:pPr>
        <w:tabs>
          <w:tab w:val="left" w:pos="709"/>
        </w:tabs>
        <w:suppressAutoHyphens/>
        <w:spacing w:after="0"/>
        <w:jc w:val="both"/>
        <w:rPr>
          <w:rFonts w:ascii="Calibri" w:eastAsia="DejaVu Sans" w:hAnsi="Calibri" w:cs="Calibri"/>
          <w:color w:val="00000A"/>
          <w:sz w:val="24"/>
          <w:szCs w:val="24"/>
        </w:rPr>
      </w:pPr>
      <w:r w:rsidRPr="003C6FA6">
        <w:rPr>
          <w:rFonts w:ascii="Times New Roman" w:hAnsi="Times New Roman"/>
          <w:color w:val="000000"/>
          <w:sz w:val="24"/>
          <w:szCs w:val="24"/>
        </w:rPr>
        <w:t xml:space="preserve">Отмечена </w:t>
      </w:r>
      <w:r w:rsidRPr="003C6FA6">
        <w:rPr>
          <w:rFonts w:ascii="Times New Roman" w:hAnsi="Times New Roman"/>
          <w:sz w:val="24"/>
          <w:szCs w:val="24"/>
        </w:rPr>
        <w:t xml:space="preserve">также положительная </w:t>
      </w:r>
      <w:r w:rsidRPr="003C6FA6">
        <w:rPr>
          <w:rFonts w:ascii="Times New Roman" w:hAnsi="Times New Roman"/>
          <w:color w:val="000000"/>
          <w:sz w:val="24"/>
          <w:szCs w:val="24"/>
        </w:rPr>
        <w:t>динамика общего уровня личностного развития школьников по результатам оценки личностных результатов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bCs/>
          <w:i/>
          <w:lang w:val="en-US"/>
        </w:rPr>
      </w:pPr>
      <w:r>
        <w:rPr>
          <w:rFonts w:ascii="Times New Roman" w:hAnsi="Times New Roman"/>
          <w:b/>
          <w:bCs/>
          <w:i/>
        </w:rPr>
        <w:t>Вывод</w:t>
      </w:r>
      <w:r>
        <w:rPr>
          <w:rFonts w:ascii="Times New Roman" w:hAnsi="Times New Roman"/>
          <w:b/>
          <w:bCs/>
          <w:i/>
          <w:lang w:val="en-US"/>
        </w:rPr>
        <w:t xml:space="preserve">: </w:t>
      </w:r>
    </w:p>
    <w:p w:rsidR="0027144A" w:rsidRDefault="0027144A" w:rsidP="0027144A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Обучающиеся школы по сравнению с предыдущим учебным годом участвуют в мероприятиях и конкурсах различных уровней и занимают призовые места, становятся победителями.</w:t>
      </w:r>
    </w:p>
    <w:p w:rsidR="0027144A" w:rsidRDefault="0027144A" w:rsidP="0027144A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Снижается количество случаев пропусков уроков по неуважительным причинам и нарушений дисциплины </w:t>
      </w:r>
      <w:proofErr w:type="gramStart"/>
      <w:r>
        <w:rPr>
          <w:rFonts w:ascii="Times New Roman" w:hAnsi="Times New Roman"/>
          <w:bCs/>
        </w:rPr>
        <w:t>среди</w:t>
      </w:r>
      <w:proofErr w:type="gramEnd"/>
      <w:r>
        <w:rPr>
          <w:rFonts w:ascii="Times New Roman" w:hAnsi="Times New Roman"/>
          <w:bCs/>
        </w:rPr>
        <w:t xml:space="preserve"> обучающихся.</w:t>
      </w:r>
    </w:p>
    <w:p w:rsidR="0027144A" w:rsidRDefault="0027144A" w:rsidP="0027144A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Обучающиеся показывают стойкую положительную динамику личностного развития: снижается доля обучающихся с низким уровнем личностных результатов по всем показателям.</w:t>
      </w:r>
      <w:proofErr w:type="gramEnd"/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Вовлеченность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школы в общешкольные дела представлена в таблице ниже.</w:t>
      </w:r>
    </w:p>
    <w:tbl>
      <w:tblPr>
        <w:tblW w:w="5000" w:type="pct"/>
        <w:tblLook w:val="0600"/>
      </w:tblPr>
      <w:tblGrid>
        <w:gridCol w:w="4382"/>
        <w:gridCol w:w="1931"/>
        <w:gridCol w:w="1561"/>
        <w:gridCol w:w="1563"/>
        <w:gridCol w:w="68"/>
      </w:tblGrid>
      <w:tr w:rsidR="0027144A" w:rsidTr="0027144A">
        <w:trPr>
          <w:gridAfter w:val="4"/>
          <w:wAfter w:w="2695" w:type="pct"/>
          <w:trHeight w:val="294"/>
        </w:trPr>
        <w:tc>
          <w:tcPr>
            <w:tcW w:w="23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Традиционные общешкольные дела </w:t>
            </w:r>
          </w:p>
        </w:tc>
      </w:tr>
      <w:tr w:rsidR="0027144A" w:rsidTr="002714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4A" w:rsidRDefault="00271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НОО %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ООО%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Школа%</w:t>
            </w:r>
            <w:proofErr w:type="spellEnd"/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Урок, посвященный Дню знаний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Общешкольный день здоровья (сентябрь)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rFonts w:ascii="Times New Roman" w:hAnsi="Times New Roman"/>
              </w:rPr>
              <w:t>ВместеЯрче</w:t>
            </w:r>
            <w:proofErr w:type="spellEnd"/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3C6FA6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Космонавтики</w:t>
            </w:r>
            <w:r w:rsidR="0027144A">
              <w:rPr>
                <w:rFonts w:ascii="Times New Roman" w:hAnsi="Times New Roman"/>
              </w:rPr>
              <w:t>.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Георгиевская ленточка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3C6FA6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 w:rsidR="0027144A"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Парад Памяти, посвященный Дню Великой Победы.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27144A" w:rsidTr="0027144A"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Праздник последнего звонка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7144A" w:rsidTr="0027144A">
        <w:trPr>
          <w:gridAfter w:val="1"/>
          <w:wAfter w:w="36" w:type="pct"/>
        </w:trPr>
        <w:tc>
          <w:tcPr>
            <w:tcW w:w="49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</w:tr>
    </w:tbl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мероприятий по результатам анкетирования обучающихся 5-9-х классов, их родителей и педагогов (в таблице по каждому критерию указан средний балл)</w:t>
      </w:r>
    </w:p>
    <w:tbl>
      <w:tblPr>
        <w:tblW w:w="5032" w:type="pct"/>
        <w:tblLook w:val="0600"/>
      </w:tblPr>
      <w:tblGrid>
        <w:gridCol w:w="3632"/>
        <w:gridCol w:w="1569"/>
        <w:gridCol w:w="1434"/>
        <w:gridCol w:w="1433"/>
        <w:gridCol w:w="1498"/>
      </w:tblGrid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Критерий*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Оценка </w:t>
            </w:r>
            <w:r>
              <w:rPr>
                <w:rFonts w:ascii="Times New Roman" w:hAnsi="Times New Roman"/>
              </w:rPr>
              <w:lastRenderedPageBreak/>
              <w:t>родителей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Оценка </w:t>
            </w:r>
            <w:r>
              <w:rPr>
                <w:rFonts w:ascii="Times New Roman" w:hAnsi="Times New Roman"/>
              </w:rPr>
              <w:lastRenderedPageBreak/>
              <w:t>педагогов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Средний </w:t>
            </w:r>
            <w:r>
              <w:rPr>
                <w:rFonts w:ascii="Times New Roman" w:hAnsi="Times New Roman"/>
              </w:rPr>
              <w:lastRenderedPageBreak/>
              <w:t>показатель по каждому критерию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Школьники участвуют в планировании общешкольных мероприятий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участвуют в организации и проведении общешкольных дел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участвуют в обсуждении проведенных школьных дел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 прислушиваются к мнению школьников об общешкольных делах и учитывают его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Общешкольные дела интересны большинству школьников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Большинство школьников участвуют в общешкольных делах и посещают их добровольно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27144A" w:rsidTr="0027144A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оценка по всем критериям (качество)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2,6–3</w:t>
            </w:r>
          </w:p>
        </w:tc>
      </w:tr>
      <w:tr w:rsidR="0027144A" w:rsidTr="0027144A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44A" w:rsidRDefault="0027144A">
            <w:pPr>
              <w:pStyle w:val="af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Каждый критерий оценивается от 1 до 5, где 1 – никогда, 2 – редко, 3 – иногда, 4 – часто, 5 – всегда.</w:t>
            </w:r>
          </w:p>
        </w:tc>
      </w:tr>
    </w:tbl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вовлеченность обучающихся в общешкольные мероприятия по итогам анализа составила 96 процентов (высокий уровень вовлеченности)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Рекомендации:</w:t>
      </w:r>
      <w:r>
        <w:rPr>
          <w:rFonts w:ascii="Times New Roman" w:hAnsi="Times New Roman"/>
        </w:rPr>
        <w:t xml:space="preserve"> 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пожеланий школьников.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Общие выводы и предложения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Исходя из анализа воспитательной работы, необходимо отметить, что в целом поставленные зад</w:t>
      </w:r>
      <w:r w:rsidR="00F7270A">
        <w:rPr>
          <w:rFonts w:ascii="Times New Roman" w:hAnsi="Times New Roman"/>
        </w:rPr>
        <w:t>ачи воспитательной работы в 2023/2024</w:t>
      </w:r>
      <w:r>
        <w:rPr>
          <w:rFonts w:ascii="Times New Roman" w:hAnsi="Times New Roman"/>
        </w:rPr>
        <w:t xml:space="preserve"> учебном году можно считать выполненными, цель достигнута. Таким образом, вся воспитательная система школы направлена на осмысление человека как </w:t>
      </w:r>
      <w:proofErr w:type="spellStart"/>
      <w:r>
        <w:rPr>
          <w:rFonts w:ascii="Times New Roman" w:hAnsi="Times New Roman"/>
        </w:rPr>
        <w:t>самоценности</w:t>
      </w:r>
      <w:proofErr w:type="spellEnd"/>
      <w:r>
        <w:rPr>
          <w:rFonts w:ascii="Times New Roman" w:hAnsi="Times New Roman"/>
        </w:rPr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 Предложения: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основе тех проблем, которые выделились в процессе работы, можно сформулировать задачи на следующий учебный год: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продолжить работу по повышению теоретического уровня </w:t>
      </w:r>
      <w:proofErr w:type="spellStart"/>
      <w:r>
        <w:rPr>
          <w:rFonts w:ascii="Times New Roman" w:hAnsi="Times New Roman"/>
        </w:rPr>
        <w:t>педколлектива</w:t>
      </w:r>
      <w:proofErr w:type="spellEnd"/>
      <w:r>
        <w:rPr>
          <w:rFonts w:ascii="Times New Roman" w:hAnsi="Times New Roman"/>
        </w:rPr>
        <w:t xml:space="preserve"> в области воспитания детей;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совершенствовать систему формирования и развитие классного коллектива;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гумманизация</w:t>
      </w:r>
      <w:proofErr w:type="spellEnd"/>
      <w:r>
        <w:rPr>
          <w:rFonts w:ascii="Times New Roman" w:hAnsi="Times New Roman"/>
        </w:rPr>
        <w:t xml:space="preserve"> отношений в детском коллективе, а также между обучающимися и педагогическими работниками;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 обучающихся нравственных смыслов и духовных ориентиров;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добиться полного охвата школьников занятиями в кружках и секциях;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 </w:t>
      </w:r>
    </w:p>
    <w:p w:rsidR="0027144A" w:rsidRDefault="0027144A" w:rsidP="0027144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 формирование у учащихся представления о здоровом образе жизни, продолжать и развивать систему работы по охране здоровья учащихся</w:t>
      </w:r>
      <w:r>
        <w:t>.</w:t>
      </w:r>
    </w:p>
    <w:p w:rsidR="0027144A" w:rsidRDefault="0027144A"/>
    <w:sectPr w:rsidR="0027144A" w:rsidSect="00B95D4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charset w:val="00"/>
    <w:family w:val="swiss"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6F2"/>
    <w:multiLevelType w:val="hybridMultilevel"/>
    <w:tmpl w:val="57B6733E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124B7"/>
    <w:multiLevelType w:val="hybridMultilevel"/>
    <w:tmpl w:val="667064F4"/>
    <w:lvl w:ilvl="0" w:tplc="C11E2840">
      <w:start w:val="1"/>
      <w:numFmt w:val="decimal"/>
      <w:lvlText w:val="%1."/>
      <w:lvlJc w:val="left"/>
      <w:pPr>
        <w:ind w:left="113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D69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46804"/>
    <w:multiLevelType w:val="hybridMultilevel"/>
    <w:tmpl w:val="726E5314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1670"/>
    <w:multiLevelType w:val="hybridMultilevel"/>
    <w:tmpl w:val="0A7441AE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6540B"/>
    <w:multiLevelType w:val="multilevel"/>
    <w:tmpl w:val="D58875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6DF4940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4122E"/>
    <w:multiLevelType w:val="hybridMultilevel"/>
    <w:tmpl w:val="5360E21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91B10"/>
    <w:multiLevelType w:val="hybridMultilevel"/>
    <w:tmpl w:val="DF14C6E2"/>
    <w:lvl w:ilvl="0" w:tplc="40684414">
      <w:start w:val="1"/>
      <w:numFmt w:val="decimal"/>
      <w:lvlText w:val="%1)"/>
      <w:lvlJc w:val="left"/>
      <w:pPr>
        <w:ind w:left="620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168A5A">
      <w:numFmt w:val="bullet"/>
      <w:lvlText w:val="-"/>
      <w:lvlJc w:val="left"/>
      <w:pPr>
        <w:ind w:left="62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54A116">
      <w:numFmt w:val="bullet"/>
      <w:lvlText w:val="•"/>
      <w:lvlJc w:val="left"/>
      <w:pPr>
        <w:ind w:left="2689" w:hanging="168"/>
      </w:pPr>
      <w:rPr>
        <w:lang w:val="ru-RU" w:eastAsia="en-US" w:bidi="ar-SA"/>
      </w:rPr>
    </w:lvl>
    <w:lvl w:ilvl="3" w:tplc="3B628812">
      <w:numFmt w:val="bullet"/>
      <w:lvlText w:val="•"/>
      <w:lvlJc w:val="left"/>
      <w:pPr>
        <w:ind w:left="3724" w:hanging="168"/>
      </w:pPr>
      <w:rPr>
        <w:lang w:val="ru-RU" w:eastAsia="en-US" w:bidi="ar-SA"/>
      </w:rPr>
    </w:lvl>
    <w:lvl w:ilvl="4" w:tplc="ACCEDD4A">
      <w:numFmt w:val="bullet"/>
      <w:lvlText w:val="•"/>
      <w:lvlJc w:val="left"/>
      <w:pPr>
        <w:ind w:left="4759" w:hanging="168"/>
      </w:pPr>
      <w:rPr>
        <w:lang w:val="ru-RU" w:eastAsia="en-US" w:bidi="ar-SA"/>
      </w:rPr>
    </w:lvl>
    <w:lvl w:ilvl="5" w:tplc="FBE4197E">
      <w:numFmt w:val="bullet"/>
      <w:lvlText w:val="•"/>
      <w:lvlJc w:val="left"/>
      <w:pPr>
        <w:ind w:left="5794" w:hanging="168"/>
      </w:pPr>
      <w:rPr>
        <w:lang w:val="ru-RU" w:eastAsia="en-US" w:bidi="ar-SA"/>
      </w:rPr>
    </w:lvl>
    <w:lvl w:ilvl="6" w:tplc="4A7609DE">
      <w:numFmt w:val="bullet"/>
      <w:lvlText w:val="•"/>
      <w:lvlJc w:val="left"/>
      <w:pPr>
        <w:ind w:left="6829" w:hanging="168"/>
      </w:pPr>
      <w:rPr>
        <w:lang w:val="ru-RU" w:eastAsia="en-US" w:bidi="ar-SA"/>
      </w:rPr>
    </w:lvl>
    <w:lvl w:ilvl="7" w:tplc="E7263E96">
      <w:numFmt w:val="bullet"/>
      <w:lvlText w:val="•"/>
      <w:lvlJc w:val="left"/>
      <w:pPr>
        <w:ind w:left="7864" w:hanging="168"/>
      </w:pPr>
      <w:rPr>
        <w:lang w:val="ru-RU" w:eastAsia="en-US" w:bidi="ar-SA"/>
      </w:rPr>
    </w:lvl>
    <w:lvl w:ilvl="8" w:tplc="5CA8F49E">
      <w:numFmt w:val="bullet"/>
      <w:lvlText w:val="•"/>
      <w:lvlJc w:val="left"/>
      <w:pPr>
        <w:ind w:left="8899" w:hanging="168"/>
      </w:pPr>
      <w:rPr>
        <w:lang w:val="ru-RU" w:eastAsia="en-US" w:bidi="ar-SA"/>
      </w:rPr>
    </w:lvl>
  </w:abstractNum>
  <w:abstractNum w:abstractNumId="10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34E95"/>
    <w:multiLevelType w:val="hybridMultilevel"/>
    <w:tmpl w:val="D8D64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114400"/>
    <w:multiLevelType w:val="multilevel"/>
    <w:tmpl w:val="FB325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C66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845B8"/>
    <w:multiLevelType w:val="multilevel"/>
    <w:tmpl w:val="A56246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74ECC"/>
    <w:multiLevelType w:val="hybridMultilevel"/>
    <w:tmpl w:val="616C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840ED"/>
    <w:multiLevelType w:val="hybridMultilevel"/>
    <w:tmpl w:val="14BCF344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552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67281"/>
    <w:multiLevelType w:val="hybridMultilevel"/>
    <w:tmpl w:val="1CE0172A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</w:num>
  <w:num w:numId="37">
    <w:abstractNumId w:val="16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44A"/>
    <w:rsid w:val="00075BC8"/>
    <w:rsid w:val="001F2DA4"/>
    <w:rsid w:val="00211D45"/>
    <w:rsid w:val="0027144A"/>
    <w:rsid w:val="002929C4"/>
    <w:rsid w:val="003C6FA6"/>
    <w:rsid w:val="003D5A90"/>
    <w:rsid w:val="003D6DB5"/>
    <w:rsid w:val="004C16B6"/>
    <w:rsid w:val="004C3A4E"/>
    <w:rsid w:val="00531323"/>
    <w:rsid w:val="005B1401"/>
    <w:rsid w:val="005E291B"/>
    <w:rsid w:val="005E56DF"/>
    <w:rsid w:val="0071166A"/>
    <w:rsid w:val="00882BFF"/>
    <w:rsid w:val="00912F0F"/>
    <w:rsid w:val="00922A16"/>
    <w:rsid w:val="00B724B8"/>
    <w:rsid w:val="00B95D49"/>
    <w:rsid w:val="00C072FC"/>
    <w:rsid w:val="00CF372F"/>
    <w:rsid w:val="00D23217"/>
    <w:rsid w:val="00D61F67"/>
    <w:rsid w:val="00E66DDA"/>
    <w:rsid w:val="00F7270A"/>
    <w:rsid w:val="00FE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6"/>
  </w:style>
  <w:style w:type="paragraph" w:styleId="1">
    <w:name w:val="heading 1"/>
    <w:basedOn w:val="a"/>
    <w:link w:val="10"/>
    <w:uiPriority w:val="9"/>
    <w:qFormat/>
    <w:rsid w:val="00271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7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714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714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7144A"/>
    <w:pPr>
      <w:tabs>
        <w:tab w:val="center" w:pos="4677"/>
        <w:tab w:val="right" w:pos="9355"/>
      </w:tabs>
      <w:spacing w:after="0" w:line="240" w:lineRule="auto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7144A"/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27144A"/>
    <w:rPr>
      <w:rFonts w:ascii="Cambria" w:eastAsiaTheme="minorHAnsi" w:hAnsi="Cambria" w:cs="Times New Roman"/>
      <w:sz w:val="24"/>
      <w:szCs w:val="24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27144A"/>
    <w:pPr>
      <w:tabs>
        <w:tab w:val="center" w:pos="4677"/>
        <w:tab w:val="right" w:pos="9355"/>
      </w:tabs>
      <w:spacing w:after="0" w:line="240" w:lineRule="auto"/>
    </w:pPr>
    <w:rPr>
      <w:rFonts w:ascii="Cambria" w:eastAsiaTheme="minorHAnsi" w:hAnsi="Cambria" w:cs="Times New Roman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714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27144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8"/>
    <w:uiPriority w:val="99"/>
    <w:semiHidden/>
    <w:unhideWhenUsed/>
    <w:rsid w:val="0027144A"/>
    <w:pPr>
      <w:spacing w:after="140" w:line="276" w:lineRule="auto"/>
      <w:jc w:val="left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27144A"/>
    <w:rPr>
      <w:rFonts w:ascii="Cambria" w:eastAsiaTheme="minorHAnsi" w:hAnsi="Cambria" w:cs="Times New Roman"/>
      <w:sz w:val="24"/>
      <w:szCs w:val="24"/>
      <w:lang w:eastAsia="en-US"/>
    </w:rPr>
  </w:style>
  <w:style w:type="paragraph" w:styleId="ac">
    <w:name w:val="Body Text Indent"/>
    <w:basedOn w:val="a"/>
    <w:link w:val="ab"/>
    <w:uiPriority w:val="99"/>
    <w:semiHidden/>
    <w:unhideWhenUsed/>
    <w:rsid w:val="0027144A"/>
    <w:pPr>
      <w:spacing w:after="120" w:line="256" w:lineRule="auto"/>
      <w:ind w:left="283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27144A"/>
    <w:rPr>
      <w:rFonts w:ascii="Segoe UI" w:eastAsiaTheme="minorHAnsi" w:hAnsi="Segoe UI" w:cs="Segoe UI"/>
      <w:sz w:val="18"/>
      <w:szCs w:val="18"/>
      <w:lang w:eastAsia="en-US"/>
    </w:rPr>
  </w:style>
  <w:style w:type="paragraph" w:styleId="ae">
    <w:name w:val="Balloon Text"/>
    <w:basedOn w:val="a"/>
    <w:link w:val="ad"/>
    <w:uiPriority w:val="99"/>
    <w:semiHidden/>
    <w:unhideWhenUsed/>
    <w:rsid w:val="0027144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Без интервала Знак"/>
    <w:basedOn w:val="a0"/>
    <w:link w:val="af0"/>
    <w:uiPriority w:val="1"/>
    <w:locked/>
    <w:rsid w:val="0027144A"/>
    <w:rPr>
      <w:rFonts w:ascii="Cambria" w:eastAsiaTheme="minorHAnsi" w:hAnsi="Cambria" w:cs="Times New Roman"/>
      <w:sz w:val="24"/>
      <w:szCs w:val="24"/>
      <w:lang w:eastAsia="en-US"/>
    </w:rPr>
  </w:style>
  <w:style w:type="paragraph" w:styleId="af0">
    <w:name w:val="No Spacing"/>
    <w:link w:val="af"/>
    <w:uiPriority w:val="1"/>
    <w:qFormat/>
    <w:rsid w:val="0027144A"/>
    <w:pPr>
      <w:spacing w:after="0" w:line="240" w:lineRule="auto"/>
    </w:pPr>
    <w:rPr>
      <w:rFonts w:ascii="Cambria" w:eastAsiaTheme="minorHAnsi" w:hAnsi="Cambria" w:cs="Times New Roman"/>
      <w:sz w:val="24"/>
      <w:szCs w:val="24"/>
      <w:lang w:eastAsia="en-US"/>
    </w:rPr>
  </w:style>
  <w:style w:type="paragraph" w:styleId="af1">
    <w:name w:val="List Paragraph"/>
    <w:basedOn w:val="a"/>
    <w:link w:val="af2"/>
    <w:uiPriority w:val="99"/>
    <w:qFormat/>
    <w:rsid w:val="0027144A"/>
    <w:pPr>
      <w:ind w:left="720"/>
      <w:contextualSpacing/>
    </w:pPr>
  </w:style>
  <w:style w:type="character" w:customStyle="1" w:styleId="af2">
    <w:name w:val="Абзац списка Знак"/>
    <w:link w:val="af1"/>
    <w:uiPriority w:val="99"/>
    <w:locked/>
    <w:rsid w:val="0027144A"/>
  </w:style>
  <w:style w:type="paragraph" w:customStyle="1" w:styleId="Default">
    <w:name w:val="Default"/>
    <w:uiPriority w:val="99"/>
    <w:rsid w:val="002714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3">
    <w:name w:val="[Без стиля]"/>
    <w:uiPriority w:val="99"/>
    <w:rsid w:val="0027144A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"/>
    <w:uiPriority w:val="99"/>
    <w:rsid w:val="0027144A"/>
    <w:pPr>
      <w:autoSpaceDE w:val="0"/>
      <w:autoSpaceDN w:val="0"/>
      <w:adjustRightInd w:val="0"/>
      <w:spacing w:after="0" w:line="288" w:lineRule="auto"/>
      <w:ind w:left="283" w:right="283"/>
      <w:jc w:val="both"/>
    </w:pPr>
    <w:rPr>
      <w:rFonts w:ascii="CenturySchlbkCyr" w:eastAsiaTheme="minorHAnsi" w:hAnsi="CenturySchlbkCyr" w:cs="CenturySchlbkCyr"/>
      <w:color w:val="000000"/>
      <w:spacing w:val="-2"/>
      <w:sz w:val="21"/>
      <w:szCs w:val="21"/>
      <w:lang w:eastAsia="en-US"/>
    </w:rPr>
  </w:style>
  <w:style w:type="paragraph" w:customStyle="1" w:styleId="12TABL-txt">
    <w:name w:val="12TABL-txt"/>
    <w:basedOn w:val="a"/>
    <w:uiPriority w:val="99"/>
    <w:rsid w:val="0027144A"/>
    <w:pPr>
      <w:autoSpaceDE w:val="0"/>
      <w:autoSpaceDN w:val="0"/>
      <w:adjustRightInd w:val="0"/>
      <w:spacing w:after="0"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/>
    </w:rPr>
  </w:style>
  <w:style w:type="paragraph" w:customStyle="1" w:styleId="11">
    <w:name w:val="Оглавление 11"/>
    <w:basedOn w:val="a"/>
    <w:uiPriority w:val="1"/>
    <w:qFormat/>
    <w:rsid w:val="0027144A"/>
    <w:pPr>
      <w:widowControl w:val="0"/>
      <w:autoSpaceDE w:val="0"/>
      <w:autoSpaceDN w:val="0"/>
      <w:spacing w:before="116" w:after="0" w:line="240" w:lineRule="auto"/>
      <w:ind w:left="713" w:hanging="50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2">
    <w:name w:val="Обычный1"/>
    <w:uiPriority w:val="99"/>
    <w:qFormat/>
    <w:rsid w:val="0027144A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/>
      <w:color w:val="00000A"/>
      <w:sz w:val="20"/>
    </w:rPr>
  </w:style>
  <w:style w:type="paragraph" w:customStyle="1" w:styleId="21">
    <w:name w:val="Заголовок 21"/>
    <w:basedOn w:val="a"/>
    <w:uiPriority w:val="99"/>
    <w:qFormat/>
    <w:rsid w:val="0027144A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color w:val="00000A"/>
      <w:sz w:val="36"/>
      <w:szCs w:val="36"/>
      <w:lang w:eastAsia="en-US"/>
    </w:rPr>
  </w:style>
  <w:style w:type="paragraph" w:customStyle="1" w:styleId="13">
    <w:name w:val="Без интервала1"/>
    <w:uiPriority w:val="99"/>
    <w:qFormat/>
    <w:rsid w:val="002714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2714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Название объекта1"/>
    <w:basedOn w:val="a"/>
    <w:uiPriority w:val="99"/>
    <w:qFormat/>
    <w:rsid w:val="0027144A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</w:rPr>
  </w:style>
  <w:style w:type="paragraph" w:customStyle="1" w:styleId="Af4">
    <w:name w:val="Основной текст A"/>
    <w:uiPriority w:val="99"/>
    <w:rsid w:val="0027144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</w:rPr>
  </w:style>
  <w:style w:type="paragraph" w:customStyle="1" w:styleId="af5">
    <w:name w:val="a"/>
    <w:basedOn w:val="a"/>
    <w:uiPriority w:val="99"/>
    <w:rsid w:val="0027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27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27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7144A"/>
    <w:pPr>
      <w:widowControl w:val="0"/>
      <w:autoSpaceDE w:val="0"/>
      <w:autoSpaceDN w:val="0"/>
      <w:spacing w:before="89" w:after="0" w:line="240" w:lineRule="auto"/>
      <w:ind w:left="65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Основной текст2"/>
    <w:basedOn w:val="a"/>
    <w:uiPriority w:val="99"/>
    <w:qFormat/>
    <w:rsid w:val="0027144A"/>
    <w:pPr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bidi="ru-RU"/>
    </w:rPr>
  </w:style>
  <w:style w:type="character" w:customStyle="1" w:styleId="23">
    <w:name w:val="Основной текст (2)_"/>
    <w:link w:val="210"/>
    <w:uiPriority w:val="99"/>
    <w:locked/>
    <w:rsid w:val="0027144A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7144A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paragraph" w:customStyle="1" w:styleId="220">
    <w:name w:val="Заголовок 22"/>
    <w:basedOn w:val="a"/>
    <w:uiPriority w:val="99"/>
    <w:qFormat/>
    <w:rsid w:val="0027144A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color w:val="00000A"/>
      <w:sz w:val="36"/>
      <w:szCs w:val="36"/>
      <w:lang w:eastAsia="en-US"/>
    </w:rPr>
  </w:style>
  <w:style w:type="character" w:styleId="af6">
    <w:name w:val="Intense Emphasis"/>
    <w:basedOn w:val="a0"/>
    <w:uiPriority w:val="21"/>
    <w:qFormat/>
    <w:rsid w:val="0027144A"/>
    <w:rPr>
      <w:i/>
      <w:iCs/>
      <w:color w:val="4F81BD" w:themeColor="accent1"/>
    </w:rPr>
  </w:style>
  <w:style w:type="character" w:customStyle="1" w:styleId="Italic">
    <w:name w:val="Italic"/>
    <w:uiPriority w:val="99"/>
    <w:rsid w:val="0027144A"/>
    <w:rPr>
      <w:i/>
      <w:iCs/>
      <w:color w:val="00ADEF"/>
    </w:rPr>
  </w:style>
  <w:style w:type="character" w:customStyle="1" w:styleId="apple-converted-space">
    <w:name w:val="apple-converted-space"/>
    <w:basedOn w:val="a0"/>
    <w:qFormat/>
    <w:rsid w:val="0027144A"/>
  </w:style>
  <w:style w:type="character" w:customStyle="1" w:styleId="FontStyle32">
    <w:name w:val="Font Style32"/>
    <w:qFormat/>
    <w:rsid w:val="0027144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0">
    <w:name w:val="c0"/>
    <w:basedOn w:val="a0"/>
    <w:rsid w:val="0027144A"/>
  </w:style>
  <w:style w:type="character" w:customStyle="1" w:styleId="211">
    <w:name w:val="Основной текст (2) + 11"/>
    <w:aliases w:val="5 pt,Курсив"/>
    <w:basedOn w:val="a0"/>
    <w:rsid w:val="002714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5">
    <w:name w:val="Основной текст (2)5"/>
    <w:uiPriority w:val="99"/>
    <w:rsid w:val="0027144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15">
    <w:name w:val="Основной текст1"/>
    <w:basedOn w:val="a0"/>
    <w:rsid w:val="0027144A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WW8Num1z3">
    <w:name w:val="WW8Num1z3"/>
    <w:rsid w:val="0027144A"/>
  </w:style>
  <w:style w:type="table" w:styleId="af7">
    <w:name w:val="Table Grid"/>
    <w:basedOn w:val="a1"/>
    <w:uiPriority w:val="59"/>
    <w:rsid w:val="0027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714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Emphasis"/>
    <w:basedOn w:val="a0"/>
    <w:qFormat/>
    <w:rsid w:val="0027144A"/>
    <w:rPr>
      <w:i/>
      <w:iCs/>
    </w:rPr>
  </w:style>
  <w:style w:type="character" w:styleId="af9">
    <w:name w:val="Strong"/>
    <w:uiPriority w:val="99"/>
    <w:qFormat/>
    <w:rsid w:val="00075B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2024-06-19T05:54:00Z</dcterms:created>
  <dcterms:modified xsi:type="dcterms:W3CDTF">2024-07-23T06:32:00Z</dcterms:modified>
</cp:coreProperties>
</file>